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1199" w:type="dxa"/>
        <w:tblInd w:w="-1281" w:type="dxa"/>
        <w:tblLook w:val="04A0" w:firstRow="1" w:lastRow="0" w:firstColumn="1" w:lastColumn="0" w:noHBand="0" w:noVBand="1"/>
      </w:tblPr>
      <w:tblGrid>
        <w:gridCol w:w="5529"/>
        <w:gridCol w:w="5670"/>
      </w:tblGrid>
      <w:tr w:rsidR="00B52865" w:rsidRPr="00B52865" w14:paraId="3035278B" w14:textId="77777777" w:rsidTr="000E5907">
        <w:tc>
          <w:tcPr>
            <w:tcW w:w="5529" w:type="dxa"/>
          </w:tcPr>
          <w:p w14:paraId="0674DF0A" w14:textId="77777777" w:rsidR="00B52865" w:rsidRDefault="00B52865" w:rsidP="00B52865">
            <w:pPr>
              <w:pStyle w:val="a4"/>
              <w:jc w:val="center"/>
              <w:rPr>
                <w:rFonts w:ascii="Times New Roman" w:hAnsi="Times New Roman" w:cs="Times New Roman"/>
                <w:b/>
                <w:bCs/>
                <w:sz w:val="24"/>
                <w:szCs w:val="24"/>
              </w:rPr>
            </w:pPr>
            <w:r>
              <w:rPr>
                <w:rFonts w:ascii="Times New Roman" w:hAnsi="Times New Roman" w:cs="Times New Roman"/>
                <w:b/>
                <w:bCs/>
                <w:sz w:val="24"/>
                <w:szCs w:val="24"/>
                <w:lang w:val="kk-KZ"/>
              </w:rPr>
              <w:t>Ү</w:t>
            </w:r>
            <w:proofErr w:type="spellStart"/>
            <w:r w:rsidRPr="008F1C25">
              <w:rPr>
                <w:rFonts w:ascii="Times New Roman" w:hAnsi="Times New Roman" w:cs="Times New Roman"/>
                <w:b/>
                <w:bCs/>
                <w:sz w:val="24"/>
                <w:szCs w:val="24"/>
              </w:rPr>
              <w:t>лгі</w:t>
            </w:r>
            <w:proofErr w:type="spellEnd"/>
            <w:r>
              <w:rPr>
                <w:rFonts w:ascii="Times New Roman" w:hAnsi="Times New Roman" w:cs="Times New Roman"/>
                <w:b/>
                <w:bCs/>
                <w:sz w:val="24"/>
                <w:szCs w:val="24"/>
                <w:lang w:val="kk-KZ"/>
              </w:rPr>
              <w:t>лік</w:t>
            </w:r>
            <w:r w:rsidRPr="008F1C25">
              <w:rPr>
                <w:rFonts w:ascii="Times New Roman" w:hAnsi="Times New Roman" w:cs="Times New Roman"/>
                <w:b/>
                <w:bCs/>
                <w:sz w:val="24"/>
                <w:szCs w:val="24"/>
              </w:rPr>
              <w:t xml:space="preserve"> </w:t>
            </w:r>
            <w:r>
              <w:rPr>
                <w:rFonts w:ascii="Times New Roman" w:hAnsi="Times New Roman" w:cs="Times New Roman"/>
                <w:b/>
                <w:bCs/>
                <w:sz w:val="24"/>
                <w:szCs w:val="24"/>
                <w:lang w:val="kk-KZ"/>
              </w:rPr>
              <w:t>қ</w:t>
            </w:r>
            <w:proofErr w:type="spellStart"/>
            <w:r w:rsidRPr="008F1C25">
              <w:rPr>
                <w:rFonts w:ascii="Times New Roman" w:hAnsi="Times New Roman" w:cs="Times New Roman"/>
                <w:b/>
                <w:bCs/>
                <w:sz w:val="24"/>
                <w:szCs w:val="24"/>
              </w:rPr>
              <w:t>ызмет</w:t>
            </w:r>
            <w:proofErr w:type="spellEnd"/>
            <w:r w:rsidRPr="008F1C25">
              <w:rPr>
                <w:rFonts w:ascii="Times New Roman" w:hAnsi="Times New Roman" w:cs="Times New Roman"/>
                <w:b/>
                <w:bCs/>
                <w:sz w:val="24"/>
                <w:szCs w:val="24"/>
              </w:rPr>
              <w:t xml:space="preserve"> </w:t>
            </w:r>
            <w:proofErr w:type="spellStart"/>
            <w:r w:rsidRPr="008F1C25">
              <w:rPr>
                <w:rFonts w:ascii="Times New Roman" w:hAnsi="Times New Roman" w:cs="Times New Roman"/>
                <w:b/>
                <w:bCs/>
                <w:sz w:val="24"/>
                <w:szCs w:val="24"/>
              </w:rPr>
              <w:t>көрсету</w:t>
            </w:r>
            <w:proofErr w:type="spellEnd"/>
            <w:r w:rsidRPr="008F1C25">
              <w:rPr>
                <w:rFonts w:ascii="Times New Roman" w:hAnsi="Times New Roman" w:cs="Times New Roman"/>
                <w:b/>
                <w:bCs/>
                <w:sz w:val="24"/>
                <w:szCs w:val="24"/>
              </w:rPr>
              <w:t xml:space="preserve"> </w:t>
            </w:r>
            <w:proofErr w:type="spellStart"/>
            <w:r w:rsidRPr="008F1C25">
              <w:rPr>
                <w:rFonts w:ascii="Times New Roman" w:hAnsi="Times New Roman" w:cs="Times New Roman"/>
                <w:b/>
                <w:bCs/>
                <w:sz w:val="24"/>
                <w:szCs w:val="24"/>
              </w:rPr>
              <w:t>туралы</w:t>
            </w:r>
            <w:proofErr w:type="spellEnd"/>
            <w:r w:rsidRPr="008F1C25">
              <w:rPr>
                <w:rFonts w:ascii="Times New Roman" w:hAnsi="Times New Roman" w:cs="Times New Roman"/>
                <w:b/>
                <w:bCs/>
                <w:sz w:val="24"/>
                <w:szCs w:val="24"/>
              </w:rPr>
              <w:t xml:space="preserve"> </w:t>
            </w:r>
            <w:proofErr w:type="spellStart"/>
            <w:r w:rsidRPr="008F1C25">
              <w:rPr>
                <w:rFonts w:ascii="Times New Roman" w:hAnsi="Times New Roman" w:cs="Times New Roman"/>
                <w:b/>
                <w:bCs/>
                <w:sz w:val="24"/>
                <w:szCs w:val="24"/>
              </w:rPr>
              <w:t>шарт</w:t>
            </w:r>
            <w:proofErr w:type="spellEnd"/>
          </w:p>
          <w:p w14:paraId="4C9D3FEC" w14:textId="77777777" w:rsidR="00B52865" w:rsidRPr="008F1C25" w:rsidRDefault="00B52865" w:rsidP="00B52865">
            <w:pPr>
              <w:pStyle w:val="a4"/>
              <w:jc w:val="center"/>
              <w:rPr>
                <w:rFonts w:ascii="Times New Roman" w:hAnsi="Times New Roman" w:cs="Times New Roman"/>
                <w:b/>
                <w:bCs/>
                <w:sz w:val="24"/>
                <w:szCs w:val="24"/>
              </w:rPr>
            </w:pPr>
            <w:r w:rsidRPr="008F1C25">
              <w:rPr>
                <w:rFonts w:ascii="Times New Roman" w:hAnsi="Times New Roman" w:cs="Times New Roman"/>
                <w:b/>
                <w:bCs/>
                <w:sz w:val="24"/>
                <w:szCs w:val="24"/>
              </w:rPr>
              <w:t>(Қ</w:t>
            </w:r>
            <w:r>
              <w:rPr>
                <w:rFonts w:ascii="Times New Roman" w:hAnsi="Times New Roman" w:cs="Times New Roman"/>
                <w:b/>
                <w:bCs/>
                <w:sz w:val="24"/>
                <w:szCs w:val="24"/>
                <w:lang w:val="kk-KZ"/>
              </w:rPr>
              <w:t>осылу шарты</w:t>
            </w:r>
            <w:r w:rsidRPr="008F1C25">
              <w:rPr>
                <w:rFonts w:ascii="Times New Roman" w:hAnsi="Times New Roman" w:cs="Times New Roman"/>
                <w:b/>
                <w:bCs/>
                <w:sz w:val="24"/>
                <w:szCs w:val="24"/>
              </w:rPr>
              <w:t>)</w:t>
            </w:r>
          </w:p>
          <w:p w14:paraId="47AA30E7" w14:textId="77777777" w:rsidR="00B52865" w:rsidRPr="008F1C25" w:rsidRDefault="00B52865" w:rsidP="00B52865">
            <w:pPr>
              <w:pStyle w:val="a4"/>
              <w:jc w:val="both"/>
              <w:rPr>
                <w:rFonts w:ascii="Times New Roman" w:hAnsi="Times New Roman" w:cs="Times New Roman"/>
                <w:sz w:val="24"/>
                <w:szCs w:val="24"/>
              </w:rPr>
            </w:pPr>
          </w:p>
          <w:p w14:paraId="6722E488" w14:textId="77777777" w:rsidR="00B52865" w:rsidRDefault="00A45580" w:rsidP="00B52865">
            <w:pPr>
              <w:pStyle w:val="a4"/>
              <w:jc w:val="both"/>
              <w:rPr>
                <w:rFonts w:ascii="Times New Roman" w:hAnsi="Times New Roman" w:cs="Times New Roman"/>
                <w:sz w:val="24"/>
                <w:szCs w:val="24"/>
              </w:rPr>
            </w:pPr>
            <w:r>
              <w:rPr>
                <w:rFonts w:ascii="Times New Roman" w:hAnsi="Times New Roman" w:cs="Times New Roman"/>
                <w:sz w:val="24"/>
                <w:szCs w:val="24"/>
              </w:rPr>
              <w:t xml:space="preserve">Астана </w:t>
            </w:r>
            <w:proofErr w:type="spellStart"/>
            <w:r w:rsidR="00B52865" w:rsidRPr="008F1C25">
              <w:rPr>
                <w:rFonts w:ascii="Times New Roman" w:hAnsi="Times New Roman" w:cs="Times New Roman"/>
                <w:sz w:val="24"/>
                <w:szCs w:val="24"/>
              </w:rPr>
              <w:t>қаласы</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B52865" w:rsidRPr="008F1C25">
              <w:rPr>
                <w:rFonts w:ascii="Times New Roman" w:hAnsi="Times New Roman" w:cs="Times New Roman"/>
                <w:sz w:val="24"/>
                <w:szCs w:val="24"/>
              </w:rPr>
              <w:t>«</w:t>
            </w:r>
            <w:proofErr w:type="gramEnd"/>
            <w:r w:rsidR="00B52865" w:rsidRPr="008F1C25">
              <w:rPr>
                <w:rFonts w:ascii="Times New Roman" w:hAnsi="Times New Roman" w:cs="Times New Roman"/>
                <w:sz w:val="24"/>
                <w:szCs w:val="24"/>
              </w:rPr>
              <w:t xml:space="preserve">01» </w:t>
            </w:r>
            <w:proofErr w:type="spellStart"/>
            <w:r w:rsidR="00B52865" w:rsidRPr="008F1C25">
              <w:rPr>
                <w:rFonts w:ascii="Times New Roman" w:hAnsi="Times New Roman" w:cs="Times New Roman"/>
                <w:sz w:val="24"/>
                <w:szCs w:val="24"/>
              </w:rPr>
              <w:t>қаңтар</w:t>
            </w:r>
            <w:proofErr w:type="spellEnd"/>
            <w:r w:rsidR="00B52865" w:rsidRPr="008F1C25">
              <w:rPr>
                <w:rFonts w:ascii="Times New Roman" w:hAnsi="Times New Roman" w:cs="Times New Roman"/>
                <w:sz w:val="24"/>
                <w:szCs w:val="24"/>
              </w:rPr>
              <w:t xml:space="preserve"> 2026 </w:t>
            </w:r>
            <w:proofErr w:type="spellStart"/>
            <w:r w:rsidR="00B52865" w:rsidRPr="008F1C25">
              <w:rPr>
                <w:rFonts w:ascii="Times New Roman" w:hAnsi="Times New Roman" w:cs="Times New Roman"/>
                <w:sz w:val="24"/>
                <w:szCs w:val="24"/>
              </w:rPr>
              <w:t>жыл</w:t>
            </w:r>
            <w:proofErr w:type="spellEnd"/>
          </w:p>
          <w:p w14:paraId="40A634B6" w14:textId="77777777" w:rsidR="00B52865" w:rsidRPr="008F1C25" w:rsidRDefault="00B52865" w:rsidP="00B52865">
            <w:pPr>
              <w:pStyle w:val="a4"/>
              <w:jc w:val="both"/>
              <w:rPr>
                <w:rFonts w:ascii="Times New Roman" w:hAnsi="Times New Roman" w:cs="Times New Roman"/>
                <w:sz w:val="24"/>
                <w:szCs w:val="24"/>
              </w:rPr>
            </w:pPr>
          </w:p>
          <w:p w14:paraId="4340F4E5" w14:textId="77777777" w:rsidR="00B52865" w:rsidRPr="008F1C25" w:rsidRDefault="00B52865" w:rsidP="00537C84">
            <w:pPr>
              <w:pStyle w:val="a4"/>
              <w:jc w:val="both"/>
              <w:rPr>
                <w:rFonts w:ascii="Times New Roman" w:hAnsi="Times New Roman" w:cs="Times New Roman"/>
                <w:sz w:val="24"/>
                <w:szCs w:val="24"/>
              </w:rPr>
            </w:pPr>
            <w:r w:rsidRPr="008F1C25">
              <w:rPr>
                <w:rFonts w:ascii="Times New Roman" w:hAnsi="Times New Roman" w:cs="Times New Roman"/>
                <w:sz w:val="24"/>
                <w:szCs w:val="24"/>
              </w:rPr>
              <w:t xml:space="preserve">Осы </w:t>
            </w:r>
            <w:proofErr w:type="spellStart"/>
            <w:r w:rsidRPr="008F1C25">
              <w:rPr>
                <w:rFonts w:ascii="Times New Roman" w:hAnsi="Times New Roman" w:cs="Times New Roman"/>
                <w:sz w:val="24"/>
                <w:szCs w:val="24"/>
              </w:rPr>
              <w:t>Үлгі</w:t>
            </w:r>
            <w:r>
              <w:rPr>
                <w:rFonts w:ascii="Times New Roman" w:hAnsi="Times New Roman" w:cs="Times New Roman"/>
                <w:sz w:val="24"/>
                <w:szCs w:val="24"/>
              </w:rPr>
              <w:t>л</w:t>
            </w:r>
            <w:proofErr w:type="spellEnd"/>
            <w:r>
              <w:rPr>
                <w:rFonts w:ascii="Times New Roman" w:hAnsi="Times New Roman" w:cs="Times New Roman"/>
                <w:sz w:val="24"/>
                <w:szCs w:val="24"/>
                <w:lang w:val="kk-KZ"/>
              </w:rPr>
              <w:t>ік</w:t>
            </w:r>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қызмет</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көрсету</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шарты</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бұдан</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әрі</w:t>
            </w:r>
            <w:proofErr w:type="spellEnd"/>
            <w:r w:rsidRPr="008F1C25">
              <w:rPr>
                <w:rFonts w:ascii="Times New Roman" w:hAnsi="Times New Roman" w:cs="Times New Roman"/>
                <w:sz w:val="24"/>
                <w:szCs w:val="24"/>
              </w:rPr>
              <w:t xml:space="preserve"> – </w:t>
            </w:r>
            <w:proofErr w:type="spellStart"/>
            <w:r w:rsidRPr="00737BC7">
              <w:rPr>
                <w:rFonts w:ascii="Times New Roman" w:hAnsi="Times New Roman" w:cs="Times New Roman"/>
                <w:sz w:val="24"/>
                <w:szCs w:val="24"/>
              </w:rPr>
              <w:t>Үлгі</w:t>
            </w:r>
            <w:proofErr w:type="spellEnd"/>
            <w:r>
              <w:rPr>
                <w:rFonts w:ascii="Times New Roman" w:hAnsi="Times New Roman" w:cs="Times New Roman"/>
                <w:sz w:val="24"/>
                <w:szCs w:val="24"/>
                <w:lang w:val="kk-KZ"/>
              </w:rPr>
              <w:t>лік</w:t>
            </w:r>
            <w:r w:rsidRPr="00737BC7">
              <w:rPr>
                <w:rFonts w:ascii="Times New Roman" w:hAnsi="Times New Roman" w:cs="Times New Roman"/>
                <w:sz w:val="24"/>
                <w:szCs w:val="24"/>
              </w:rPr>
              <w:t xml:space="preserve"> </w:t>
            </w:r>
            <w:proofErr w:type="spellStart"/>
            <w:r w:rsidRPr="00737BC7">
              <w:rPr>
                <w:rFonts w:ascii="Times New Roman" w:hAnsi="Times New Roman" w:cs="Times New Roman"/>
                <w:sz w:val="24"/>
                <w:szCs w:val="24"/>
              </w:rPr>
              <w:t>шарт</w:t>
            </w:r>
            <w:proofErr w:type="spellEnd"/>
            <w:r w:rsidRPr="008F1C25">
              <w:rPr>
                <w:rFonts w:ascii="Times New Roman" w:hAnsi="Times New Roman" w:cs="Times New Roman"/>
                <w:sz w:val="24"/>
                <w:szCs w:val="24"/>
              </w:rPr>
              <w:t xml:space="preserve">) «Астана-ЕРЦ» </w:t>
            </w:r>
            <w:proofErr w:type="spellStart"/>
            <w:r w:rsidRPr="008F1C25">
              <w:rPr>
                <w:rFonts w:ascii="Times New Roman" w:hAnsi="Times New Roman" w:cs="Times New Roman"/>
                <w:sz w:val="24"/>
                <w:szCs w:val="24"/>
              </w:rPr>
              <w:t>жауапкершілігі</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шектеулі</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серіктестігімен</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бұдан</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әрі</w:t>
            </w:r>
            <w:proofErr w:type="spellEnd"/>
            <w:r w:rsidRPr="008F1C25">
              <w:rPr>
                <w:rFonts w:ascii="Times New Roman" w:hAnsi="Times New Roman" w:cs="Times New Roman"/>
                <w:sz w:val="24"/>
                <w:szCs w:val="24"/>
              </w:rPr>
              <w:t xml:space="preserve"> – </w:t>
            </w:r>
            <w:proofErr w:type="spellStart"/>
            <w:r w:rsidRPr="00737BC7">
              <w:rPr>
                <w:rFonts w:ascii="Times New Roman" w:hAnsi="Times New Roman" w:cs="Times New Roman"/>
                <w:sz w:val="24"/>
                <w:szCs w:val="24"/>
              </w:rPr>
              <w:t>Орындаушы</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тұрғын</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үй-коммуналдық</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және</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өзге</w:t>
            </w:r>
            <w:proofErr w:type="spellEnd"/>
            <w:r w:rsidRPr="008F1C25">
              <w:rPr>
                <w:rFonts w:ascii="Times New Roman" w:hAnsi="Times New Roman" w:cs="Times New Roman"/>
                <w:sz w:val="24"/>
                <w:szCs w:val="24"/>
              </w:rPr>
              <w:t xml:space="preserve"> де </w:t>
            </w:r>
            <w:proofErr w:type="spellStart"/>
            <w:r w:rsidRPr="008F1C25">
              <w:rPr>
                <w:rFonts w:ascii="Times New Roman" w:hAnsi="Times New Roman" w:cs="Times New Roman"/>
                <w:sz w:val="24"/>
                <w:szCs w:val="24"/>
              </w:rPr>
              <w:t>қызметтер</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жеткізушілеріне</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бұдан</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әрі</w:t>
            </w:r>
            <w:proofErr w:type="spellEnd"/>
            <w:r w:rsidRPr="008F1C25">
              <w:rPr>
                <w:rFonts w:ascii="Times New Roman" w:hAnsi="Times New Roman" w:cs="Times New Roman"/>
                <w:sz w:val="24"/>
                <w:szCs w:val="24"/>
              </w:rPr>
              <w:t xml:space="preserve"> – </w:t>
            </w:r>
            <w:proofErr w:type="spellStart"/>
            <w:r w:rsidRPr="00737BC7">
              <w:rPr>
                <w:rFonts w:ascii="Times New Roman" w:hAnsi="Times New Roman" w:cs="Times New Roman"/>
                <w:sz w:val="24"/>
                <w:szCs w:val="24"/>
              </w:rPr>
              <w:t>Тапсырыс</w:t>
            </w:r>
            <w:proofErr w:type="spellEnd"/>
            <w:r w:rsidRPr="00737BC7">
              <w:rPr>
                <w:rFonts w:ascii="Times New Roman" w:hAnsi="Times New Roman" w:cs="Times New Roman"/>
                <w:sz w:val="24"/>
                <w:szCs w:val="24"/>
              </w:rPr>
              <w:t xml:space="preserve"> </w:t>
            </w:r>
            <w:proofErr w:type="spellStart"/>
            <w:r w:rsidRPr="00737BC7">
              <w:rPr>
                <w:rFonts w:ascii="Times New Roman" w:hAnsi="Times New Roman" w:cs="Times New Roman"/>
                <w:sz w:val="24"/>
                <w:szCs w:val="24"/>
              </w:rPr>
              <w:t>беруші</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қызмет</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көрсету</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шарттарын</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айқындайды</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Тапсырыс</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беруші</w:t>
            </w:r>
            <w:proofErr w:type="spellEnd"/>
            <w:r w:rsidRPr="008F1C25">
              <w:rPr>
                <w:rFonts w:ascii="Times New Roman" w:hAnsi="Times New Roman" w:cs="Times New Roman"/>
                <w:sz w:val="24"/>
                <w:szCs w:val="24"/>
              </w:rPr>
              <w:t xml:space="preserve"> осы </w:t>
            </w:r>
            <w:proofErr w:type="spellStart"/>
            <w:r w:rsidRPr="008F1C25">
              <w:rPr>
                <w:rFonts w:ascii="Times New Roman" w:hAnsi="Times New Roman" w:cs="Times New Roman"/>
                <w:sz w:val="24"/>
                <w:szCs w:val="24"/>
              </w:rPr>
              <w:t>Үлгі</w:t>
            </w:r>
            <w:proofErr w:type="spellEnd"/>
            <w:r>
              <w:rPr>
                <w:rFonts w:ascii="Times New Roman" w:hAnsi="Times New Roman" w:cs="Times New Roman"/>
                <w:sz w:val="24"/>
                <w:szCs w:val="24"/>
                <w:lang w:val="kk-KZ"/>
              </w:rPr>
              <w:t>лік</w:t>
            </w:r>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шартқа</w:t>
            </w:r>
            <w:proofErr w:type="spellEnd"/>
            <w:r w:rsidRPr="008F1C25">
              <w:rPr>
                <w:rFonts w:ascii="Times New Roman" w:hAnsi="Times New Roman" w:cs="Times New Roman"/>
                <w:sz w:val="24"/>
                <w:szCs w:val="24"/>
              </w:rPr>
              <w:t xml:space="preserve"> </w:t>
            </w:r>
            <w:proofErr w:type="spellStart"/>
            <w:r w:rsidRPr="00737BC7">
              <w:rPr>
                <w:rFonts w:ascii="Times New Roman" w:hAnsi="Times New Roman" w:cs="Times New Roman"/>
                <w:sz w:val="24"/>
                <w:szCs w:val="24"/>
              </w:rPr>
              <w:t>Қосылу</w:t>
            </w:r>
            <w:proofErr w:type="spellEnd"/>
            <w:r w:rsidRPr="00737BC7">
              <w:rPr>
                <w:rFonts w:ascii="Times New Roman" w:hAnsi="Times New Roman" w:cs="Times New Roman"/>
                <w:sz w:val="24"/>
                <w:szCs w:val="24"/>
              </w:rPr>
              <w:t xml:space="preserve"> </w:t>
            </w:r>
            <w:proofErr w:type="spellStart"/>
            <w:r w:rsidRPr="00737BC7">
              <w:rPr>
                <w:rFonts w:ascii="Times New Roman" w:hAnsi="Times New Roman" w:cs="Times New Roman"/>
                <w:sz w:val="24"/>
                <w:szCs w:val="24"/>
              </w:rPr>
              <w:t>туралы</w:t>
            </w:r>
            <w:proofErr w:type="spellEnd"/>
            <w:r w:rsidRPr="00737BC7">
              <w:rPr>
                <w:rFonts w:ascii="Times New Roman" w:hAnsi="Times New Roman" w:cs="Times New Roman"/>
                <w:sz w:val="24"/>
                <w:szCs w:val="24"/>
              </w:rPr>
              <w:t xml:space="preserve"> </w:t>
            </w:r>
            <w:proofErr w:type="spellStart"/>
            <w:r w:rsidRPr="00737BC7">
              <w:rPr>
                <w:rFonts w:ascii="Times New Roman" w:hAnsi="Times New Roman" w:cs="Times New Roman"/>
                <w:sz w:val="24"/>
                <w:szCs w:val="24"/>
              </w:rPr>
              <w:t>келісімге</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қол</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қою</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арқылы</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қосылады</w:t>
            </w:r>
            <w:proofErr w:type="spellEnd"/>
            <w:r w:rsidRPr="008F1C25">
              <w:rPr>
                <w:rFonts w:ascii="Times New Roman" w:hAnsi="Times New Roman" w:cs="Times New Roman"/>
                <w:sz w:val="24"/>
                <w:szCs w:val="24"/>
              </w:rPr>
              <w:t>.</w:t>
            </w:r>
          </w:p>
          <w:p w14:paraId="2DFFD9AC" w14:textId="77777777" w:rsidR="00B52865" w:rsidRPr="008F1C25" w:rsidRDefault="00B52865" w:rsidP="00537C84">
            <w:pPr>
              <w:pStyle w:val="a4"/>
              <w:jc w:val="both"/>
              <w:rPr>
                <w:rFonts w:ascii="Times New Roman" w:hAnsi="Times New Roman" w:cs="Times New Roman"/>
                <w:sz w:val="24"/>
                <w:szCs w:val="24"/>
              </w:rPr>
            </w:pPr>
            <w:proofErr w:type="spellStart"/>
            <w:r w:rsidRPr="008F1C25">
              <w:rPr>
                <w:rFonts w:ascii="Times New Roman" w:hAnsi="Times New Roman" w:cs="Times New Roman"/>
                <w:sz w:val="24"/>
                <w:szCs w:val="24"/>
              </w:rPr>
              <w:t>Орындаушы</w:t>
            </w:r>
            <w:proofErr w:type="spellEnd"/>
            <w:r w:rsidRPr="008F1C25">
              <w:rPr>
                <w:rFonts w:ascii="Times New Roman" w:hAnsi="Times New Roman" w:cs="Times New Roman"/>
                <w:sz w:val="24"/>
                <w:szCs w:val="24"/>
              </w:rPr>
              <w:t xml:space="preserve"> мен </w:t>
            </w:r>
            <w:proofErr w:type="spellStart"/>
            <w:r w:rsidRPr="008F1C25">
              <w:rPr>
                <w:rFonts w:ascii="Times New Roman" w:hAnsi="Times New Roman" w:cs="Times New Roman"/>
                <w:sz w:val="24"/>
                <w:szCs w:val="24"/>
              </w:rPr>
              <w:t>Тапсырыс</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беруші</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бұдан</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әрі</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бірлесіп</w:t>
            </w:r>
            <w:proofErr w:type="spellEnd"/>
            <w:r w:rsidRPr="008F1C25">
              <w:rPr>
                <w:rFonts w:ascii="Times New Roman" w:hAnsi="Times New Roman" w:cs="Times New Roman"/>
                <w:sz w:val="24"/>
                <w:szCs w:val="24"/>
              </w:rPr>
              <w:t xml:space="preserve"> – </w:t>
            </w:r>
            <w:proofErr w:type="spellStart"/>
            <w:r w:rsidRPr="00737BC7">
              <w:rPr>
                <w:rFonts w:ascii="Times New Roman" w:hAnsi="Times New Roman" w:cs="Times New Roman"/>
                <w:sz w:val="24"/>
                <w:szCs w:val="24"/>
              </w:rPr>
              <w:t>Тараптар</w:t>
            </w:r>
            <w:proofErr w:type="spellEnd"/>
            <w:r w:rsidRPr="008F1C25">
              <w:rPr>
                <w:rFonts w:ascii="Times New Roman" w:hAnsi="Times New Roman" w:cs="Times New Roman"/>
                <w:sz w:val="24"/>
                <w:szCs w:val="24"/>
              </w:rPr>
              <w:t xml:space="preserve">, ал </w:t>
            </w:r>
            <w:proofErr w:type="spellStart"/>
            <w:r w:rsidRPr="008F1C25">
              <w:rPr>
                <w:rFonts w:ascii="Times New Roman" w:hAnsi="Times New Roman" w:cs="Times New Roman"/>
                <w:sz w:val="24"/>
                <w:szCs w:val="24"/>
              </w:rPr>
              <w:t>жекелей</w:t>
            </w:r>
            <w:proofErr w:type="spellEnd"/>
            <w:r w:rsidRPr="008F1C25">
              <w:rPr>
                <w:rFonts w:ascii="Times New Roman" w:hAnsi="Times New Roman" w:cs="Times New Roman"/>
                <w:sz w:val="24"/>
                <w:szCs w:val="24"/>
              </w:rPr>
              <w:t xml:space="preserve"> – </w:t>
            </w:r>
            <w:proofErr w:type="spellStart"/>
            <w:r w:rsidRPr="00737BC7">
              <w:rPr>
                <w:rFonts w:ascii="Times New Roman" w:hAnsi="Times New Roman" w:cs="Times New Roman"/>
                <w:sz w:val="24"/>
                <w:szCs w:val="24"/>
              </w:rPr>
              <w:t>Тарап</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деп</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аталады</w:t>
            </w:r>
            <w:proofErr w:type="spellEnd"/>
            <w:r w:rsidRPr="008F1C25">
              <w:rPr>
                <w:rFonts w:ascii="Times New Roman" w:hAnsi="Times New Roman" w:cs="Times New Roman"/>
                <w:sz w:val="24"/>
                <w:szCs w:val="24"/>
              </w:rPr>
              <w:t>.</w:t>
            </w:r>
          </w:p>
          <w:p w14:paraId="4B4E6537" w14:textId="77777777" w:rsidR="000E5907" w:rsidRDefault="000E5907" w:rsidP="00537C84">
            <w:pPr>
              <w:pStyle w:val="a4"/>
              <w:rPr>
                <w:rFonts w:ascii="Times New Roman" w:hAnsi="Times New Roman" w:cs="Times New Roman"/>
                <w:b/>
                <w:bCs/>
                <w:sz w:val="24"/>
                <w:szCs w:val="24"/>
              </w:rPr>
            </w:pPr>
          </w:p>
          <w:p w14:paraId="198DBEA2" w14:textId="77777777" w:rsidR="00B52865" w:rsidRPr="008F1C25" w:rsidRDefault="00B52865" w:rsidP="00537C84">
            <w:pPr>
              <w:pStyle w:val="a4"/>
              <w:rPr>
                <w:rFonts w:ascii="Times New Roman" w:hAnsi="Times New Roman" w:cs="Times New Roman"/>
                <w:b/>
                <w:bCs/>
                <w:sz w:val="24"/>
                <w:szCs w:val="24"/>
              </w:rPr>
            </w:pPr>
            <w:r w:rsidRPr="008F1C25">
              <w:rPr>
                <w:rFonts w:ascii="Times New Roman" w:hAnsi="Times New Roman" w:cs="Times New Roman"/>
                <w:b/>
                <w:bCs/>
                <w:sz w:val="24"/>
                <w:szCs w:val="24"/>
              </w:rPr>
              <w:t xml:space="preserve">1. </w:t>
            </w:r>
            <w:proofErr w:type="spellStart"/>
            <w:r w:rsidRPr="008F1C25">
              <w:rPr>
                <w:rFonts w:ascii="Times New Roman" w:hAnsi="Times New Roman" w:cs="Times New Roman"/>
                <w:b/>
                <w:bCs/>
                <w:sz w:val="24"/>
                <w:szCs w:val="24"/>
              </w:rPr>
              <w:t>Жалпы</w:t>
            </w:r>
            <w:proofErr w:type="spellEnd"/>
            <w:r w:rsidRPr="008F1C25">
              <w:rPr>
                <w:rFonts w:ascii="Times New Roman" w:hAnsi="Times New Roman" w:cs="Times New Roman"/>
                <w:b/>
                <w:bCs/>
                <w:sz w:val="24"/>
                <w:szCs w:val="24"/>
              </w:rPr>
              <w:t xml:space="preserve"> </w:t>
            </w:r>
            <w:proofErr w:type="spellStart"/>
            <w:r w:rsidRPr="008F1C25">
              <w:rPr>
                <w:rFonts w:ascii="Times New Roman" w:hAnsi="Times New Roman" w:cs="Times New Roman"/>
                <w:b/>
                <w:bCs/>
                <w:sz w:val="24"/>
                <w:szCs w:val="24"/>
              </w:rPr>
              <w:t>ережелер</w:t>
            </w:r>
            <w:proofErr w:type="spellEnd"/>
          </w:p>
          <w:p w14:paraId="6DD7038C" w14:textId="77777777" w:rsidR="00B52865" w:rsidRPr="00D913D3" w:rsidRDefault="00B52865" w:rsidP="00537C84">
            <w:pPr>
              <w:pStyle w:val="a4"/>
              <w:jc w:val="both"/>
              <w:rPr>
                <w:rFonts w:ascii="Times New Roman" w:hAnsi="Times New Roman" w:cs="Times New Roman"/>
                <w:sz w:val="24"/>
                <w:szCs w:val="24"/>
                <w:lang w:val="kk-KZ"/>
              </w:rPr>
            </w:pPr>
            <w:r w:rsidRPr="008F1C25">
              <w:rPr>
                <w:rFonts w:ascii="Times New Roman" w:hAnsi="Times New Roman" w:cs="Times New Roman"/>
                <w:sz w:val="24"/>
                <w:szCs w:val="24"/>
              </w:rPr>
              <w:t xml:space="preserve">1.1. Осы </w:t>
            </w:r>
            <w:proofErr w:type="spellStart"/>
            <w:r w:rsidRPr="008F1C25">
              <w:rPr>
                <w:rFonts w:ascii="Times New Roman" w:hAnsi="Times New Roman" w:cs="Times New Roman"/>
                <w:sz w:val="24"/>
                <w:szCs w:val="24"/>
              </w:rPr>
              <w:t>Үлгі</w:t>
            </w:r>
            <w:proofErr w:type="spellEnd"/>
            <w:r>
              <w:rPr>
                <w:rFonts w:ascii="Times New Roman" w:hAnsi="Times New Roman" w:cs="Times New Roman"/>
                <w:sz w:val="24"/>
                <w:szCs w:val="24"/>
                <w:lang w:val="kk-KZ"/>
              </w:rPr>
              <w:t>лік</w:t>
            </w:r>
            <w:r w:rsidRPr="00967FB1">
              <w:rPr>
                <w:rFonts w:ascii="Times New Roman" w:hAnsi="Times New Roman" w:cs="Times New Roman"/>
                <w:sz w:val="24"/>
                <w:szCs w:val="24"/>
                <w:lang w:val="kk-KZ"/>
              </w:rPr>
              <w:t xml:space="preserve"> шарт Қазақстан Республикасының Азаматтық кодексінің 389-бабына сәйкес әзірленген және қосылу шарты болып табылады.</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Осы Үлгі</w:t>
            </w:r>
            <w:r>
              <w:rPr>
                <w:rFonts w:ascii="Times New Roman" w:hAnsi="Times New Roman" w:cs="Times New Roman"/>
                <w:sz w:val="24"/>
                <w:szCs w:val="24"/>
                <w:lang w:val="kk-KZ"/>
              </w:rPr>
              <w:t>лік</w:t>
            </w:r>
            <w:r w:rsidRPr="00D913D3">
              <w:rPr>
                <w:rFonts w:ascii="Times New Roman" w:hAnsi="Times New Roman" w:cs="Times New Roman"/>
                <w:sz w:val="24"/>
                <w:szCs w:val="24"/>
                <w:lang w:val="kk-KZ"/>
              </w:rPr>
              <w:t xml:space="preserve"> шарт жария оферта болып табылмайды. Қазақстан Республикасының Азаматтық кодексінің 380-бабына сәйкес, тараптар шарт жасасуда, соның ішінде Қосылу туралы келісім жасасуда ерікті болып табылады.</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Осы Үлгі</w:t>
            </w:r>
            <w:r>
              <w:rPr>
                <w:rFonts w:ascii="Times New Roman" w:hAnsi="Times New Roman" w:cs="Times New Roman"/>
                <w:sz w:val="24"/>
                <w:szCs w:val="24"/>
                <w:lang w:val="kk-KZ"/>
              </w:rPr>
              <w:t>лік</w:t>
            </w:r>
            <w:r w:rsidRPr="00D913D3">
              <w:rPr>
                <w:rFonts w:ascii="Times New Roman" w:hAnsi="Times New Roman" w:cs="Times New Roman"/>
                <w:sz w:val="24"/>
                <w:szCs w:val="24"/>
                <w:lang w:val="kk-KZ"/>
              </w:rPr>
              <w:t xml:space="preserve"> шартқа Қосылу туралы келісімге қол қою арқылы қосылған Тапсырыс беруші өз мүмкіндігін және осындай келісім жасасудың қажеттілігін біржақты айқындаған болып есептеледі.</w:t>
            </w:r>
          </w:p>
          <w:p w14:paraId="6CB002A0" w14:textId="77777777" w:rsidR="00B52865" w:rsidRPr="008D26D2" w:rsidRDefault="00B66B29"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00B52865" w:rsidRPr="00D913D3">
              <w:rPr>
                <w:rFonts w:ascii="Times New Roman" w:hAnsi="Times New Roman" w:cs="Times New Roman"/>
                <w:sz w:val="24"/>
                <w:szCs w:val="24"/>
                <w:lang w:val="kk-KZ"/>
              </w:rPr>
              <w:t>Осы Үлгі</w:t>
            </w:r>
            <w:r w:rsidR="00B52865">
              <w:rPr>
                <w:rFonts w:ascii="Times New Roman" w:hAnsi="Times New Roman" w:cs="Times New Roman"/>
                <w:sz w:val="24"/>
                <w:szCs w:val="24"/>
                <w:lang w:val="kk-KZ"/>
              </w:rPr>
              <w:t>лік</w:t>
            </w:r>
            <w:r w:rsidR="00B52865" w:rsidRPr="00D913D3">
              <w:rPr>
                <w:rFonts w:ascii="Times New Roman" w:hAnsi="Times New Roman" w:cs="Times New Roman"/>
                <w:sz w:val="24"/>
                <w:szCs w:val="24"/>
                <w:lang w:val="kk-KZ"/>
              </w:rPr>
              <w:t xml:space="preserve"> шарттың талаптары Орындаушымен белгіленеді және оның ресми электрондық ақпараттық ресурсында </w:t>
            </w:r>
            <w:r w:rsidR="00F07443">
              <w:fldChar w:fldCharType="begin"/>
            </w:r>
            <w:r w:rsidR="00F07443" w:rsidRPr="00F07443">
              <w:rPr>
                <w:lang w:val="kk-KZ"/>
              </w:rPr>
              <w:instrText xml:space="preserve"> HYPERLINK "http://www.aerc.kz" \t "_new" </w:instrText>
            </w:r>
            <w:r w:rsidR="00F07443">
              <w:fldChar w:fldCharType="separate"/>
            </w:r>
            <w:r w:rsidR="00B52865" w:rsidRPr="00D913D3">
              <w:rPr>
                <w:rFonts w:ascii="Times New Roman" w:hAnsi="Times New Roman" w:cs="Times New Roman"/>
                <w:color w:val="0000FF"/>
                <w:sz w:val="24"/>
                <w:szCs w:val="24"/>
                <w:u w:val="single"/>
                <w:lang w:val="kk-KZ"/>
              </w:rPr>
              <w:t>www.aerc.kz</w:t>
            </w:r>
            <w:r w:rsidR="00F07443">
              <w:rPr>
                <w:rFonts w:ascii="Times New Roman" w:hAnsi="Times New Roman" w:cs="Times New Roman"/>
                <w:color w:val="0000FF"/>
                <w:sz w:val="24"/>
                <w:szCs w:val="24"/>
                <w:u w:val="single"/>
                <w:lang w:val="kk-KZ"/>
              </w:rPr>
              <w:fldChar w:fldCharType="end"/>
            </w:r>
            <w:r w:rsidR="00B52865" w:rsidRPr="00D913D3">
              <w:rPr>
                <w:rFonts w:ascii="Times New Roman" w:hAnsi="Times New Roman" w:cs="Times New Roman"/>
                <w:sz w:val="24"/>
                <w:szCs w:val="24"/>
                <w:lang w:val="kk-KZ"/>
              </w:rPr>
              <w:t xml:space="preserve"> орналастырылады.</w:t>
            </w:r>
            <w:r w:rsidR="00B52865" w:rsidRPr="00D913D3">
              <w:rPr>
                <w:rFonts w:ascii="Times New Roman" w:hAnsi="Times New Roman" w:cs="Times New Roman"/>
                <w:sz w:val="24"/>
                <w:szCs w:val="24"/>
                <w:lang w:val="kk-KZ"/>
              </w:rPr>
              <w:br/>
            </w:r>
            <w:r w:rsidR="00B52865" w:rsidRPr="008D26D2">
              <w:rPr>
                <w:rFonts w:ascii="Times New Roman" w:hAnsi="Times New Roman" w:cs="Times New Roman"/>
                <w:sz w:val="24"/>
                <w:szCs w:val="24"/>
                <w:lang w:val="kk-KZ"/>
              </w:rPr>
              <w:t>Орындаушы бұрын қолданылған Үлгі</w:t>
            </w:r>
            <w:r w:rsidR="00B52865">
              <w:rPr>
                <w:rFonts w:ascii="Times New Roman" w:hAnsi="Times New Roman" w:cs="Times New Roman"/>
                <w:sz w:val="24"/>
                <w:szCs w:val="24"/>
                <w:lang w:val="kk-KZ"/>
              </w:rPr>
              <w:t>лік</w:t>
            </w:r>
            <w:r w:rsidR="00B52865" w:rsidRPr="008D26D2">
              <w:rPr>
                <w:rFonts w:ascii="Times New Roman" w:hAnsi="Times New Roman" w:cs="Times New Roman"/>
                <w:sz w:val="24"/>
                <w:szCs w:val="24"/>
                <w:lang w:val="kk-KZ"/>
              </w:rPr>
              <w:t xml:space="preserve"> шарттардың нұсқаларын архивте сақтауды қамтамасыз етеді.</w:t>
            </w:r>
          </w:p>
          <w:p w14:paraId="37619C34" w14:textId="77777777" w:rsidR="00B52865" w:rsidRPr="00D913D3"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1.3. Осы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шарттың талаптары Тапсырыс беруші тарапынан тек </w:t>
            </w:r>
            <w:r w:rsidRPr="00737BC7">
              <w:rPr>
                <w:rFonts w:ascii="Times New Roman" w:hAnsi="Times New Roman" w:cs="Times New Roman"/>
                <w:sz w:val="24"/>
                <w:szCs w:val="24"/>
                <w:lang w:val="kk-KZ"/>
              </w:rPr>
              <w:t xml:space="preserve">толық көлемде және тұтастай қосылу </w:t>
            </w:r>
            <w:r w:rsidRPr="008D26D2">
              <w:rPr>
                <w:rFonts w:ascii="Times New Roman" w:hAnsi="Times New Roman" w:cs="Times New Roman"/>
                <w:sz w:val="24"/>
                <w:szCs w:val="24"/>
                <w:lang w:val="kk-KZ"/>
              </w:rPr>
              <w:t>арқылы ғана қабылданады. Қосылу электрондық цифрлық қолтаңбаны пайдалана отырып, электрондық форматта Қосылу туралы келісімге қол қою арқылы жүзеге асырылады.</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Егер Тапсырыс беруші осы Үлгі</w:t>
            </w:r>
            <w:r>
              <w:rPr>
                <w:rFonts w:ascii="Times New Roman" w:hAnsi="Times New Roman" w:cs="Times New Roman"/>
                <w:sz w:val="24"/>
                <w:szCs w:val="24"/>
                <w:lang w:val="kk-KZ"/>
              </w:rPr>
              <w:t>лік</w:t>
            </w:r>
            <w:r w:rsidRPr="00D913D3">
              <w:rPr>
                <w:rFonts w:ascii="Times New Roman" w:hAnsi="Times New Roman" w:cs="Times New Roman"/>
                <w:sz w:val="24"/>
                <w:szCs w:val="24"/>
                <w:lang w:val="kk-KZ"/>
              </w:rPr>
              <w:t xml:space="preserve"> шарттың талаптарымен келіспесе, ол Қосылу туралы келісім жасасудан бас тартуға құқылы.</w:t>
            </w:r>
          </w:p>
          <w:p w14:paraId="36B235E8" w14:textId="5857F3AF" w:rsidR="00B52865"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1.4. Осы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 Тараптар арасында жасалған Қосылу туралы келісім күшіне енген күннен бастап күшіне енеді, егер Қосылу туралы келісімде өзгеше көзделмесе, және ол аталған келісім тоқтатылғанға/жойылғанға дейін немесе Қазақстан Республикасының заңнамасында белгіленген тәртіппен әрекет етеді.</w:t>
            </w:r>
          </w:p>
          <w:p w14:paraId="412C7277" w14:textId="79D2E417" w:rsidR="004F3500" w:rsidRPr="000B4B05" w:rsidRDefault="004F3500" w:rsidP="00537C84">
            <w:pPr>
              <w:pStyle w:val="a4"/>
              <w:jc w:val="both"/>
              <w:rPr>
                <w:rFonts w:ascii="Times New Roman" w:hAnsi="Times New Roman" w:cs="Times New Roman"/>
                <w:sz w:val="24"/>
                <w:szCs w:val="24"/>
                <w:lang w:val="kk-KZ"/>
              </w:rPr>
            </w:pPr>
            <w:r w:rsidRPr="004F3500">
              <w:rPr>
                <w:rFonts w:ascii="Times New Roman" w:hAnsi="Times New Roman" w:cs="Times New Roman"/>
                <w:sz w:val="24"/>
                <w:szCs w:val="24"/>
                <w:lang w:val="kk-KZ"/>
              </w:rPr>
              <w:t xml:space="preserve">1.5. Тапсырыс беруші осы Үлгілік шартқа қосылған күннен бастап Тараптардың қызмет көрсетуге байланысты қатынастары осы Үлгілік шартпен реттеледі. </w:t>
            </w:r>
            <w:r w:rsidR="000B4B05" w:rsidRPr="000B4B05">
              <w:rPr>
                <w:rFonts w:ascii="Times New Roman" w:hAnsi="Times New Roman" w:cs="Times New Roman"/>
                <w:sz w:val="24"/>
                <w:szCs w:val="24"/>
                <w:lang w:val="kk-KZ"/>
              </w:rPr>
              <w:t xml:space="preserve">Егер Тараптар арасында бұрын жасалған </w:t>
            </w:r>
            <w:r w:rsidR="00EE0A23">
              <w:rPr>
                <w:rFonts w:ascii="Times New Roman" w:hAnsi="Times New Roman" w:cs="Times New Roman"/>
                <w:sz w:val="24"/>
                <w:szCs w:val="24"/>
                <w:lang w:val="kk-KZ"/>
              </w:rPr>
              <w:lastRenderedPageBreak/>
              <w:t xml:space="preserve">осыған </w:t>
            </w:r>
            <w:r w:rsidR="000B4B05" w:rsidRPr="000B4B05">
              <w:rPr>
                <w:rFonts w:ascii="Times New Roman" w:hAnsi="Times New Roman" w:cs="Times New Roman"/>
                <w:sz w:val="24"/>
                <w:szCs w:val="24"/>
                <w:lang w:val="kk-KZ"/>
              </w:rPr>
              <w:t>ұқсас қызмет көрсету туралы шарттар болса, олар өз күшін тоқтатады.</w:t>
            </w:r>
          </w:p>
          <w:p w14:paraId="6DCAD5E7" w14:textId="55A2F1E4"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1.</w:t>
            </w:r>
            <w:r w:rsidR="004F3500">
              <w:rPr>
                <w:rFonts w:ascii="Times New Roman" w:hAnsi="Times New Roman" w:cs="Times New Roman"/>
                <w:sz w:val="24"/>
                <w:szCs w:val="24"/>
                <w:lang w:val="kk-KZ"/>
              </w:rPr>
              <w:t>6</w:t>
            </w:r>
            <w:r w:rsidRPr="008D26D2">
              <w:rPr>
                <w:rFonts w:ascii="Times New Roman" w:hAnsi="Times New Roman" w:cs="Times New Roman"/>
                <w:sz w:val="24"/>
                <w:szCs w:val="24"/>
                <w:lang w:val="kk-KZ"/>
              </w:rPr>
              <w:t>. Қосылу туралы келісім тоқтатылған, жойылған немесе заңды күшін жойған жағдайда,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 өз күшін сол күннен бастап тоқтатады. Осы сәттен бастап Орындаушы қызмет көрсетуді тоқтатады.</w:t>
            </w:r>
          </w:p>
          <w:p w14:paraId="197CE9D8" w14:textId="77777777" w:rsidR="00A45580" w:rsidRDefault="00A45580" w:rsidP="00537C84">
            <w:pPr>
              <w:pStyle w:val="a4"/>
              <w:jc w:val="both"/>
              <w:rPr>
                <w:rFonts w:ascii="Times New Roman" w:hAnsi="Times New Roman" w:cs="Times New Roman"/>
                <w:b/>
                <w:bCs/>
                <w:sz w:val="24"/>
                <w:szCs w:val="24"/>
                <w:lang w:val="kk-KZ"/>
              </w:rPr>
            </w:pPr>
          </w:p>
          <w:p w14:paraId="6823BEBC" w14:textId="77777777" w:rsidR="00A45580" w:rsidRDefault="00A45580" w:rsidP="00537C84">
            <w:pPr>
              <w:pStyle w:val="a4"/>
              <w:jc w:val="both"/>
              <w:rPr>
                <w:rFonts w:ascii="Times New Roman" w:hAnsi="Times New Roman" w:cs="Times New Roman"/>
                <w:b/>
                <w:bCs/>
                <w:sz w:val="24"/>
                <w:szCs w:val="24"/>
                <w:lang w:val="kk-KZ"/>
              </w:rPr>
            </w:pPr>
          </w:p>
          <w:p w14:paraId="3E592623" w14:textId="77777777" w:rsidR="000E5907" w:rsidRDefault="000E5907" w:rsidP="00537C84">
            <w:pPr>
              <w:pStyle w:val="a4"/>
              <w:jc w:val="both"/>
              <w:rPr>
                <w:rFonts w:ascii="Times New Roman" w:hAnsi="Times New Roman" w:cs="Times New Roman"/>
                <w:b/>
                <w:bCs/>
                <w:sz w:val="24"/>
                <w:szCs w:val="24"/>
                <w:lang w:val="kk-KZ"/>
              </w:rPr>
            </w:pPr>
          </w:p>
          <w:p w14:paraId="7D18DF82"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2. Терминдер мен анықтамалар</w:t>
            </w:r>
          </w:p>
          <w:p w14:paraId="3E43736A"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мәтінінде келесі терминдер қолданылады:</w:t>
            </w:r>
          </w:p>
          <w:p w14:paraId="3CAF86A5"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«Бірыңғай төлем құжаты» (бұдан әрі – БТҚ)</w:t>
            </w:r>
            <w:r w:rsidRPr="008D26D2">
              <w:rPr>
                <w:rFonts w:ascii="Times New Roman" w:hAnsi="Times New Roman" w:cs="Times New Roman"/>
                <w:sz w:val="24"/>
                <w:szCs w:val="24"/>
                <w:lang w:val="kk-KZ"/>
              </w:rPr>
              <w:t xml:space="preserve"> – қағаз түрінде немесе электрондық нысанда жасалған, оның негізінде немесе көмегімен төлем және (немесе) ақша аударымы жүзеге асырылатын, коммуналдық және қосымша қызметтерді төлеу үшін арналған құжат.</w:t>
            </w:r>
          </w:p>
          <w:p w14:paraId="34CD3951"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«Банк»</w:t>
            </w:r>
            <w:r w:rsidRPr="008D26D2">
              <w:rPr>
                <w:rFonts w:ascii="Times New Roman" w:hAnsi="Times New Roman" w:cs="Times New Roman"/>
                <w:sz w:val="24"/>
                <w:szCs w:val="24"/>
                <w:lang w:val="kk-KZ"/>
              </w:rPr>
              <w:t xml:space="preserve"> – екінші деңгейдегі банктер және (немесе) жеке банктік операцияларды жүзеге асыратын ұйымдар, олар Тапсырыс берушімен келісім бойынша БТҚ бойынша төлемдерді қабылдауға уәкілетті.</w:t>
            </w:r>
          </w:p>
          <w:p w14:paraId="401C95F1"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«Тұтынушылар»</w:t>
            </w:r>
            <w:r w:rsidRPr="008D26D2">
              <w:rPr>
                <w:rFonts w:ascii="Times New Roman" w:hAnsi="Times New Roman" w:cs="Times New Roman"/>
                <w:sz w:val="24"/>
                <w:szCs w:val="24"/>
                <w:lang w:val="kk-KZ"/>
              </w:rPr>
              <w:t xml:space="preserve"> – тұрғын үй-коммуналдық қызметтерді тұрмыстық мақсатта Тапсырыс берушіден алатын және Қазақстан Республикасы аумағындағы тұрғын үйдің меншік иелері немесе жалға алушылары болып табылатын жеке және заңды тұлғалар.</w:t>
            </w:r>
          </w:p>
          <w:p w14:paraId="23B11D43"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«Тапсырыс берушінің қызметтері»</w:t>
            </w:r>
            <w:r w:rsidRPr="008D26D2">
              <w:rPr>
                <w:rFonts w:ascii="Times New Roman" w:hAnsi="Times New Roman" w:cs="Times New Roman"/>
                <w:sz w:val="24"/>
                <w:szCs w:val="24"/>
                <w:lang w:val="kk-KZ"/>
              </w:rPr>
              <w:t xml:space="preserve"> – Тұтынушылар Тапсырыс берушінің пайдасына төлейтін тұрғын үй-коммуналдық және өзге де қызметтер.</w:t>
            </w:r>
          </w:p>
          <w:p w14:paraId="5CBC5D98"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«Жеке деректер»</w:t>
            </w:r>
            <w:r w:rsidRPr="008D26D2">
              <w:rPr>
                <w:rFonts w:ascii="Times New Roman" w:hAnsi="Times New Roman" w:cs="Times New Roman"/>
                <w:sz w:val="24"/>
                <w:szCs w:val="24"/>
                <w:lang w:val="kk-KZ"/>
              </w:rPr>
              <w:t xml:space="preserve"> – жеке тұлғаның нақты анықталған немесе анықталуға болатын деректеріне қатысты және электрондық, қағаз немесе өзге де материалдық жеткізгіште тіркелген мәліметтер.</w:t>
            </w:r>
          </w:p>
          <w:p w14:paraId="415F6A48"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3. Шарттың мәні</w:t>
            </w:r>
          </w:p>
          <w:p w14:paraId="047D32BD"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3.1 </w:t>
            </w:r>
            <w:r w:rsidRPr="008D26D2">
              <w:rPr>
                <w:rFonts w:ascii="Times New Roman" w:hAnsi="Times New Roman" w:cs="Times New Roman"/>
                <w:sz w:val="24"/>
                <w:szCs w:val="24"/>
                <w:lang w:val="kk-KZ"/>
              </w:rPr>
              <w:t>Тапсырыс беруші өз қызметтерін БТҚ құрамына енгізуді Орындаушыға тапсырады және оның көрсеткен қызметтерін төлейді, ал Орындаушы Тапсырыс берушінің қызметтерін БТҚ-ға енгізу жөніндегі міндеттемелерді өзіне қабылдайды.</w:t>
            </w:r>
          </w:p>
          <w:p w14:paraId="52102353"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3.2 </w:t>
            </w:r>
            <w:r w:rsidRPr="008D26D2">
              <w:rPr>
                <w:rFonts w:ascii="Times New Roman" w:hAnsi="Times New Roman" w:cs="Times New Roman"/>
                <w:sz w:val="24"/>
                <w:szCs w:val="24"/>
                <w:lang w:val="kk-KZ"/>
              </w:rPr>
              <w:t xml:space="preserve">№1 және №2 Қосымшалар, сондай-ақ №1, №2, №3 және №4 Нысандар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ажырамас бөлігі болып табылады.</w:t>
            </w:r>
          </w:p>
          <w:p w14:paraId="5027F680"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3.3 </w:t>
            </w:r>
            <w:r w:rsidRPr="008D26D2">
              <w:rPr>
                <w:rFonts w:ascii="Times New Roman" w:hAnsi="Times New Roman" w:cs="Times New Roman"/>
                <w:sz w:val="24"/>
                <w:szCs w:val="24"/>
                <w:lang w:val="kk-KZ"/>
              </w:rPr>
              <w:t xml:space="preserve">Орындаушы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бойынша қызмет көрсету мәселесін Тапсырыс беруші ұсынған құжаттар негізінде, «Астана-ЕРЦ» ЖШС интернет-ресурсында орналастырылған құжаттар тізбесіне сәйкес, сондай-ақ Орындаушының деректер базасында ашық жеке шоттардың болуы шартымен қарайды.</w:t>
            </w:r>
          </w:p>
          <w:p w14:paraId="2828740D"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 Тараптардың құқықтары мен міндеттері</w:t>
            </w:r>
          </w:p>
          <w:p w14:paraId="32F8F19D" w14:textId="77777777" w:rsidR="00B52865" w:rsidRPr="00537C84" w:rsidRDefault="00B52865" w:rsidP="00537C84">
            <w:pPr>
              <w:pStyle w:val="a4"/>
              <w:jc w:val="both"/>
              <w:rPr>
                <w:rFonts w:ascii="Times New Roman" w:hAnsi="Times New Roman" w:cs="Times New Roman"/>
                <w:sz w:val="24"/>
                <w:szCs w:val="24"/>
                <w:lang w:val="kk-KZ"/>
              </w:rPr>
            </w:pPr>
            <w:r w:rsidRPr="00537C84">
              <w:rPr>
                <w:rFonts w:ascii="Times New Roman" w:hAnsi="Times New Roman" w:cs="Times New Roman"/>
                <w:sz w:val="24"/>
                <w:szCs w:val="24"/>
                <w:lang w:val="kk-KZ"/>
              </w:rPr>
              <w:t>4.1. Орындаушының құқықтары:</w:t>
            </w:r>
          </w:p>
          <w:p w14:paraId="1359D42D"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4.1.1.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талаптарына сәйкес көрсетілген қызметтер үшін ақы алуға құқылы.</w:t>
            </w:r>
          </w:p>
          <w:p w14:paraId="782D8867"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lastRenderedPageBreak/>
              <w:t xml:space="preserve">4.1.2. Егер Тапсырыс беруші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4.4-тармағын орындамаса, Орындаушы 4.2.2. және 4.2.3-тармақтарда көрсетілген міндеттемелерін орындамауға құқылы.</w:t>
            </w:r>
          </w:p>
          <w:p w14:paraId="05D6D14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4.1.3. Егер Тапсырыс берушінің тиісті қызметтер бойынша шоты жабылған жағдайда, тұтынушылардан түскен төлемдерді өз есепшоттарына аударуға құқылы.</w:t>
            </w:r>
            <w:r w:rsidRPr="008D26D2">
              <w:rPr>
                <w:rFonts w:ascii="Times New Roman" w:hAnsi="Times New Roman" w:cs="Times New Roman"/>
                <w:sz w:val="24"/>
                <w:szCs w:val="24"/>
                <w:lang w:val="kk-KZ"/>
              </w:rPr>
              <w:br/>
              <w:t>Төлемдерді қайтару мүдделі тұлғаның жазбаша өтініші мен растайтын құжаттарын ұсынған кезде жүзеге асырылады.</w:t>
            </w:r>
          </w:p>
          <w:p w14:paraId="1D266B9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4.1.4. Қазақстан Республикасының заңнамасына және осы</w:t>
            </w:r>
            <w:r>
              <w:rPr>
                <w:rFonts w:ascii="Times New Roman" w:hAnsi="Times New Roman" w:cs="Times New Roman"/>
                <w:sz w:val="24"/>
                <w:szCs w:val="24"/>
                <w:lang w:val="kk-KZ"/>
              </w:rPr>
              <w:t xml:space="preserve">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артқа қайшы келмейтін өзге де әрекеттерді жүзеге асыруға құқылы.</w:t>
            </w:r>
          </w:p>
          <w:p w14:paraId="65F9D2BF"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4.1.5. БТҚ-ға өзге жеткізушілер көрсететін қызметтерді енгізуге құқылы.</w:t>
            </w:r>
            <w:r w:rsidRPr="008D26D2">
              <w:rPr>
                <w:rFonts w:ascii="Times New Roman" w:hAnsi="Times New Roman" w:cs="Times New Roman"/>
                <w:sz w:val="24"/>
                <w:szCs w:val="24"/>
                <w:lang w:val="kk-KZ"/>
              </w:rPr>
              <w:br/>
              <w:t>БТҚ-дегі қызметтердің орналасу тәртібін Орындаушы айқындайды.</w:t>
            </w:r>
          </w:p>
          <w:p w14:paraId="3C16DC41"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4.2. Орындаушының міндеттері:</w:t>
            </w:r>
          </w:p>
          <w:p w14:paraId="540C6E8C"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4.2.1. Тапсырыс берушіден алынған деректерді ай сайын БТҚ қалыптастыру үшін өңдеу.</w:t>
            </w:r>
          </w:p>
          <w:p w14:paraId="7BF9CEE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4.2.2. Есептік кезеңнен кейінгі айдың 18 (он сегізінші) күнінен кешіктірмей БТҚ жеткізу бойынша қызмет көрсету. Қажет болған жағдайда бұл мерзім 5 (бес) күнтізбелік күнге ұзартылуы мүмкін.</w:t>
            </w:r>
          </w:p>
          <w:p w14:paraId="3982FF75" w14:textId="77777777" w:rsidR="00B52865" w:rsidRPr="00D913D3"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4.2.3. Тұтынушылардан түскен төлемдерді күн сайын өңдеп, Тапсырыс берушінің тиісті қызметтері бойынша бөлу және төленген БТҚ туралы банктен ақпарат алынған күннен бастап 2 (екі) жұмыс күні ішінде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артта көрсетілген Тапсырыс берушінің есепшотына аудару үшін төлемдерді бөлу тізілімін қалыптастыру.</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Бұл мерзім есептік кезеңнен кейінгі айдың 1-нен 7-сі аралығында банктер қабылдаған төлемдерге қатысты 3 (үш) жұмыс күніне ұзартылады.</w:t>
            </w:r>
          </w:p>
          <w:p w14:paraId="718F0471" w14:textId="77777777" w:rsidR="00B52865" w:rsidRPr="008D26D2" w:rsidRDefault="00127311"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4.2.4. </w:t>
            </w:r>
            <w:r w:rsidR="00B52865" w:rsidRPr="008D26D2">
              <w:rPr>
                <w:rFonts w:ascii="Times New Roman" w:hAnsi="Times New Roman" w:cs="Times New Roman"/>
                <w:sz w:val="24"/>
                <w:szCs w:val="24"/>
                <w:lang w:val="kk-KZ"/>
              </w:rPr>
              <w:t>Ай сайын ағымдағы айдың 25 (жиырма бесінші) күніне дейін Тапсырыс берушіге көрсетілген қызметтер туралы Актіні (ЭШФ порталында – esf.gov.kz) өз тарапынан қол қойып ұсыну.</w:t>
            </w:r>
          </w:p>
          <w:p w14:paraId="16AA5432"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4.2.5. Есептік кезеңнен кейінгі айдың 10 (оныншы) күніне дейін Тапсырыс берушіге көрсетілген қызметтер бойынша төлемдер туралы ай сайынғы есепті «Астана-ЕРЦ» ЖШС сайтының жеке кабинетінде алу үшін дайындау.Орындаушы сайтында техникалық ақаулар болған жағдайда есептер Тапсырыс берушінің электрондық поштасына жіберіледі.</w:t>
            </w:r>
          </w:p>
          <w:p w14:paraId="1F6CC06F"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4.2.6.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талаптарына сәйкес</w:t>
            </w:r>
            <w:r>
              <w:rPr>
                <w:rFonts w:ascii="Times New Roman" w:hAnsi="Times New Roman" w:cs="Times New Roman"/>
                <w:sz w:val="24"/>
                <w:szCs w:val="24"/>
                <w:lang w:val="kk-KZ"/>
              </w:rPr>
              <w:t>,</w:t>
            </w:r>
            <w:r w:rsidRPr="008D26D2">
              <w:rPr>
                <w:rFonts w:ascii="Times New Roman" w:hAnsi="Times New Roman" w:cs="Times New Roman"/>
                <w:sz w:val="24"/>
                <w:szCs w:val="24"/>
                <w:lang w:val="kk-KZ"/>
              </w:rPr>
              <w:t xml:space="preserve"> Тапсырыс берушінің қызметтері бойынша тұтынушылардан БТҚ арқылы төлем қабылдауды Банкпен шарт жасасу арқылы қамтамасыз ету.</w:t>
            </w: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Бұл ретте банктің белгіленген комиссиясы ескеріледі. Тапсырыс беруші Банктің комиссиялық сыйақысын тұтынушылардың төлем сомаларынан күн сайын ұсталатын тәртіппен төлейді.</w:t>
            </w:r>
          </w:p>
          <w:p w14:paraId="2A1F13A1"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lastRenderedPageBreak/>
              <w:t>4.3. Тапсырыс берушінің құқықтары:</w:t>
            </w:r>
          </w:p>
          <w:p w14:paraId="0540CEE6"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4.3.1.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артта белгіленген мерзімдерде тиісінше сапалы қызмет алуға.</w:t>
            </w:r>
          </w:p>
          <w:p w14:paraId="224E050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4.3.2. Қазақстан Республикасының заңнамасына және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артқа қайшы келмейтін өзге де әрекеттер жасауға.</w:t>
            </w:r>
          </w:p>
          <w:p w14:paraId="2622BABA"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4.3.3. Орындаушының міндеттемелерін орындауын бақылауға, бірақ бұл бақылау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мәнін орындауға кедергі болмауы тиіс.</w:t>
            </w:r>
          </w:p>
          <w:p w14:paraId="5AE61B80"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4.4. Тапсырыс берушінің міндеттері:</w:t>
            </w:r>
          </w:p>
          <w:p w14:paraId="48B9F4C9"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4.4.1. Әр айдың есептік айы үшін 10-нан 25-іне дейінгі аралықта Орындаушының электрондық поштасына Excel форматында БТҚ қалыптастыру үшін нақты деректер ұсыну, атап айтқанда:</w:t>
            </w:r>
          </w:p>
          <w:p w14:paraId="20F0A374"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жаңа қосылған абоненттер туралы толық ақпарат (№1 Нысанға сәйкес);</w:t>
            </w:r>
          </w:p>
          <w:p w14:paraId="4ABB6A36"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қызметтер бойынша сомаға түзету (№2 Нысанға сәйкес);</w:t>
            </w:r>
          </w:p>
          <w:p w14:paraId="12E687FD"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Тапсырыс берушінің қызмет параметрлеріне түзету (№3 Нысанға сәйкес);</w:t>
            </w:r>
          </w:p>
          <w:p w14:paraId="30FBBDBE" w14:textId="25360DD5" w:rsidR="00B52865"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жеке шот параметрлеріне түзету (№4 Нысанға сәйкес)</w:t>
            </w:r>
            <w:r w:rsidR="00537C84">
              <w:rPr>
                <w:rFonts w:ascii="Times New Roman" w:hAnsi="Times New Roman" w:cs="Times New Roman"/>
                <w:sz w:val="24"/>
                <w:szCs w:val="24"/>
                <w:lang w:val="kk-KZ"/>
              </w:rPr>
              <w:t>;</w:t>
            </w:r>
          </w:p>
          <w:p w14:paraId="6D810B7A" w14:textId="77777777" w:rsidR="00537C84" w:rsidRPr="00C154DD" w:rsidRDefault="00537C84"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154DD">
              <w:rPr>
                <w:rFonts w:ascii="Times New Roman" w:hAnsi="Times New Roman" w:cs="Times New Roman"/>
                <w:sz w:val="24"/>
                <w:szCs w:val="24"/>
                <w:lang w:val="kk-KZ"/>
              </w:rPr>
              <w:t>«Жалпы үйлік мұқтаждықтар (ОДН) үшін өтемақы»</w:t>
            </w:r>
            <w:r>
              <w:rPr>
                <w:rFonts w:ascii="Times New Roman" w:hAnsi="Times New Roman" w:cs="Times New Roman"/>
                <w:sz w:val="24"/>
                <w:szCs w:val="24"/>
                <w:lang w:val="kk-KZ"/>
              </w:rPr>
              <w:t xml:space="preserve"> </w:t>
            </w:r>
            <w:r w:rsidRPr="00C154DD">
              <w:rPr>
                <w:rFonts w:ascii="Times New Roman" w:hAnsi="Times New Roman" w:cs="Times New Roman"/>
                <w:sz w:val="24"/>
                <w:szCs w:val="24"/>
                <w:lang w:val="kk-KZ"/>
              </w:rPr>
              <w:t>қызметі бойынша төлемдерді жинау кезінде</w:t>
            </w:r>
            <w:r>
              <w:rPr>
                <w:rFonts w:ascii="Times New Roman" w:hAnsi="Times New Roman" w:cs="Times New Roman"/>
                <w:sz w:val="24"/>
                <w:szCs w:val="24"/>
                <w:lang w:val="kk-KZ"/>
              </w:rPr>
              <w:t xml:space="preserve"> </w:t>
            </w:r>
            <w:r w:rsidRPr="00C154DD">
              <w:rPr>
                <w:rFonts w:ascii="Times New Roman" w:hAnsi="Times New Roman" w:cs="Times New Roman"/>
                <w:sz w:val="24"/>
                <w:szCs w:val="24"/>
                <w:lang w:val="kk-KZ"/>
              </w:rPr>
              <w:t>деректерді ұсыну</w:t>
            </w:r>
            <w:r>
              <w:rPr>
                <w:lang w:val="kk-KZ"/>
              </w:rPr>
              <w:t xml:space="preserve"> </w:t>
            </w:r>
            <w:r w:rsidRPr="008D26D2">
              <w:rPr>
                <w:rFonts w:ascii="Times New Roman" w:hAnsi="Times New Roman" w:cs="Times New Roman"/>
                <w:sz w:val="24"/>
                <w:szCs w:val="24"/>
                <w:lang w:val="kk-KZ"/>
              </w:rPr>
              <w:t>(№</w:t>
            </w:r>
            <w:r>
              <w:rPr>
                <w:rFonts w:ascii="Times New Roman" w:hAnsi="Times New Roman" w:cs="Times New Roman"/>
                <w:sz w:val="24"/>
                <w:szCs w:val="24"/>
                <w:lang w:val="kk-KZ"/>
              </w:rPr>
              <w:t>5</w:t>
            </w:r>
            <w:r w:rsidRPr="008D26D2">
              <w:rPr>
                <w:rFonts w:ascii="Times New Roman" w:hAnsi="Times New Roman" w:cs="Times New Roman"/>
                <w:sz w:val="24"/>
                <w:szCs w:val="24"/>
                <w:lang w:val="kk-KZ"/>
              </w:rPr>
              <w:t xml:space="preserve"> Нысанға сәйкес)</w:t>
            </w:r>
            <w:r>
              <w:rPr>
                <w:rFonts w:ascii="Times New Roman" w:hAnsi="Times New Roman" w:cs="Times New Roman"/>
                <w:sz w:val="24"/>
                <w:szCs w:val="24"/>
                <w:lang w:val="kk-KZ"/>
              </w:rPr>
              <w:t>.</w:t>
            </w:r>
          </w:p>
          <w:p w14:paraId="44AAEAC7"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4.4.2. Орындаушы көрсеткен қызметтерге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талаптарына сәйкес ақы төлеу.</w:t>
            </w:r>
          </w:p>
          <w:p w14:paraId="6BFDBC7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4.4.3. Ағымдағы айдың соңғы жұмыс күніне дейін esf.gov.kz порталында Орындаушы ұсынған Актіні қол қою немесе негізделген бас тарту жолымен қабылдау.</w:t>
            </w:r>
            <w:r w:rsidRPr="008D26D2">
              <w:rPr>
                <w:rFonts w:ascii="Times New Roman" w:hAnsi="Times New Roman" w:cs="Times New Roman"/>
                <w:sz w:val="24"/>
                <w:szCs w:val="24"/>
                <w:lang w:val="kk-KZ"/>
              </w:rPr>
              <w:br/>
              <w:t>Осы мерзімді бұзу Тапсырыс беруші тарапынан қызметтердің ескертусіз қабылданғаны деп есептеледі.</w:t>
            </w:r>
          </w:p>
          <w:p w14:paraId="0033275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4.4.4. Қазақстан Республикасының «Жеке деректер және оларды қорғау туралы» Заңына сәйкес, әрбір тұтынушыдан оның жеке деректерін төлемдер жүргізу үшін Орындаушыға беру, жинау және өңдеуге жазбаша келісім алу.</w:t>
            </w:r>
          </w:p>
          <w:p w14:paraId="457860C3"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4.4.5. Орындаушыға, тұтынушыларға және үшінші тұлғаларға ұсынылған құжаттар мен есептік деректердің дұрыстығы мен толықтығы үшін, сондай-ақ тұтынушылардың жеке деректерінің құпиялығын сақтау үшін толық жауапкершілік атқару.</w:t>
            </w:r>
          </w:p>
          <w:p w14:paraId="3624E8DE" w14:textId="77777777" w:rsidR="00B52865" w:rsidRPr="00D913D3" w:rsidRDefault="00B52865" w:rsidP="00537C84">
            <w:pPr>
              <w:pStyle w:val="a4"/>
              <w:jc w:val="both"/>
              <w:rPr>
                <w:rFonts w:ascii="Times New Roman" w:hAnsi="Times New Roman" w:cs="Times New Roman"/>
                <w:sz w:val="24"/>
                <w:szCs w:val="24"/>
                <w:lang w:val="kk-KZ"/>
              </w:rPr>
            </w:pPr>
            <w:r w:rsidRPr="00737BC7">
              <w:rPr>
                <w:rFonts w:ascii="Times New Roman" w:hAnsi="Times New Roman" w:cs="Times New Roman"/>
                <w:sz w:val="24"/>
                <w:szCs w:val="24"/>
                <w:lang w:val="kk-KZ"/>
              </w:rPr>
              <w:t>4.4.6. Өз реквизиттерінде (заңды мекенжай, ЖСН/БСН, байланыс деректері) өзгерістер болған жағдайда 5 (бес) күнтізбелік күн ішінде, ал банктік деректемелер өзгерген жағдайда  3 (үш) күнтізбелік күн ішінде Орындаушыны хабардар ету.</w:t>
            </w:r>
            <w:r w:rsidRPr="00737BC7">
              <w:rPr>
                <w:rFonts w:ascii="Times New Roman" w:hAnsi="Times New Roman" w:cs="Times New Roman"/>
                <w:sz w:val="24"/>
                <w:szCs w:val="24"/>
                <w:lang w:val="kk-KZ"/>
              </w:rPr>
              <w:br/>
              <w:t>Орындаушы өз есептік деректеріне тиісті өзгерістер енгізілгенін растағанға дейін Тапсырыс беруші бұрынғы банктік шоттарын жаппауға міндетті.</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Хабарламаны уақытылы бермеу нәтижесінде туындаған салдарлар тәуекелі Тапсырыс берушінің өзіне жүктеледі.</w:t>
            </w:r>
          </w:p>
          <w:p w14:paraId="41064E36" w14:textId="1081B7E1" w:rsidR="00B52865"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4.4.7.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 xml:space="preserve">арт бойынша қызмет көрсету үшін «Астана-ЕРЦ» ЖШС сайтында орналастырылған </w:t>
            </w:r>
            <w:r w:rsidRPr="008D26D2">
              <w:rPr>
                <w:rFonts w:ascii="Times New Roman" w:hAnsi="Times New Roman" w:cs="Times New Roman"/>
                <w:sz w:val="24"/>
                <w:szCs w:val="24"/>
                <w:lang w:val="kk-KZ"/>
              </w:rPr>
              <w:lastRenderedPageBreak/>
              <w:t>тізімге сәйкес қажетті құжаттарды Орындаушыға ұсыну.</w:t>
            </w:r>
          </w:p>
          <w:p w14:paraId="5B77F7E5" w14:textId="246DFF22" w:rsidR="000B1675" w:rsidRDefault="000B1675" w:rsidP="00537C84">
            <w:pPr>
              <w:pStyle w:val="a4"/>
              <w:jc w:val="both"/>
              <w:rPr>
                <w:rFonts w:ascii="Times New Roman" w:hAnsi="Times New Roman" w:cs="Times New Roman"/>
                <w:sz w:val="24"/>
                <w:szCs w:val="24"/>
                <w:lang w:val="kk-KZ"/>
              </w:rPr>
            </w:pPr>
          </w:p>
          <w:p w14:paraId="2AE18741" w14:textId="290EA287" w:rsidR="000B1675" w:rsidRDefault="000B1675" w:rsidP="00537C84">
            <w:pPr>
              <w:pStyle w:val="a4"/>
              <w:jc w:val="both"/>
              <w:rPr>
                <w:rFonts w:ascii="Times New Roman" w:hAnsi="Times New Roman" w:cs="Times New Roman"/>
                <w:sz w:val="24"/>
                <w:szCs w:val="24"/>
                <w:lang w:val="kk-KZ"/>
              </w:rPr>
            </w:pPr>
          </w:p>
          <w:p w14:paraId="317DEDAF" w14:textId="471427D8" w:rsidR="000B1675" w:rsidRDefault="000B1675" w:rsidP="00537C84">
            <w:pPr>
              <w:pStyle w:val="a4"/>
              <w:jc w:val="both"/>
              <w:rPr>
                <w:rFonts w:ascii="Times New Roman" w:hAnsi="Times New Roman" w:cs="Times New Roman"/>
                <w:sz w:val="24"/>
                <w:szCs w:val="24"/>
                <w:lang w:val="kk-KZ"/>
              </w:rPr>
            </w:pPr>
          </w:p>
          <w:p w14:paraId="6B495811" w14:textId="77777777" w:rsidR="000B1675" w:rsidRPr="008D26D2" w:rsidRDefault="000B1675" w:rsidP="00537C84">
            <w:pPr>
              <w:pStyle w:val="a4"/>
              <w:jc w:val="both"/>
              <w:rPr>
                <w:rFonts w:ascii="Times New Roman" w:hAnsi="Times New Roman" w:cs="Times New Roman"/>
                <w:sz w:val="24"/>
                <w:szCs w:val="24"/>
                <w:lang w:val="kk-KZ"/>
              </w:rPr>
            </w:pPr>
          </w:p>
          <w:p w14:paraId="29F344FC"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4.5. Тұтынушылардың құқықтары:</w:t>
            </w:r>
          </w:p>
          <w:p w14:paraId="74AA497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4.5.1. Қазақстан Республикасының Азаматтық кодексі (жеке шарттар болған жағдайда) және/немесе «Тұрғын үй қатынастары туралы» Заң шеңберінде растайтын құжаттарды ұсына отырып, Тапсырыс берушінің қызметтері бойынша шоттарды басып шығаруды тоқтата тұру жөнінде Орындаушыға өтініш жіберу.</w:t>
            </w:r>
          </w:p>
          <w:p w14:paraId="2C59B232"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5. Төлем шарттары</w:t>
            </w:r>
          </w:p>
          <w:p w14:paraId="0815F50B" w14:textId="6B615559"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5.1.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 xml:space="preserve">арттың </w:t>
            </w:r>
            <w:r w:rsidR="00884A78">
              <w:rPr>
                <w:rFonts w:ascii="Times New Roman" w:hAnsi="Times New Roman" w:cs="Times New Roman"/>
                <w:sz w:val="24"/>
                <w:szCs w:val="24"/>
                <w:lang w:val="kk-KZ"/>
              </w:rPr>
              <w:t>3</w:t>
            </w:r>
            <w:r w:rsidRPr="008D26D2">
              <w:rPr>
                <w:rFonts w:ascii="Times New Roman" w:hAnsi="Times New Roman" w:cs="Times New Roman"/>
                <w:sz w:val="24"/>
                <w:szCs w:val="24"/>
                <w:lang w:val="kk-KZ"/>
              </w:rPr>
              <w:t>.1</w:t>
            </w:r>
            <w:r w:rsidR="00884A78">
              <w:rPr>
                <w:rFonts w:ascii="Times New Roman" w:hAnsi="Times New Roman" w:cs="Times New Roman"/>
                <w:sz w:val="24"/>
                <w:szCs w:val="24"/>
                <w:lang w:val="kk-KZ"/>
              </w:rPr>
              <w:t>.</w:t>
            </w:r>
            <w:r w:rsidRPr="008D26D2">
              <w:rPr>
                <w:rFonts w:ascii="Times New Roman" w:hAnsi="Times New Roman" w:cs="Times New Roman"/>
                <w:sz w:val="24"/>
                <w:szCs w:val="24"/>
                <w:lang w:val="kk-KZ"/>
              </w:rPr>
              <w:t xml:space="preserve">-тармағында көзделген Орындаушының қызметтерінің құны – </w:t>
            </w:r>
            <w:r w:rsidRPr="008D26D2">
              <w:rPr>
                <w:rFonts w:ascii="Times New Roman" w:hAnsi="Times New Roman" w:cs="Times New Roman"/>
                <w:b/>
                <w:bCs/>
                <w:sz w:val="24"/>
                <w:szCs w:val="24"/>
                <w:lang w:val="kk-KZ"/>
              </w:rPr>
              <w:t>бір Тапсырыс беруші қызметін БТҚ-ға енгізу үшін 27 (жиырма жеті) теңге 68 (алпыс сегіз) тиын (ҚҚС-сыз)</w:t>
            </w:r>
            <w:r w:rsidRPr="008D26D2">
              <w:rPr>
                <w:rFonts w:ascii="Times New Roman" w:hAnsi="Times New Roman" w:cs="Times New Roman"/>
                <w:sz w:val="24"/>
                <w:szCs w:val="24"/>
                <w:lang w:val="kk-KZ"/>
              </w:rPr>
              <w:t xml:space="preserve"> болып табылады және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1-қосымшасына сәйкес айқындалады.</w:t>
            </w:r>
          </w:p>
          <w:p w14:paraId="4D666868"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5.2. Көрсетілген қызметтер үшін төлем Акт қабылданғаннан кейін, есептік кезеңнен кейінгі айдың 25 (жиырма бесінші) күнінен кешіктірілмей, </w:t>
            </w:r>
            <w:r w:rsidRPr="008D26D2">
              <w:rPr>
                <w:rFonts w:ascii="Times New Roman" w:hAnsi="Times New Roman" w:cs="Times New Roman"/>
                <w:b/>
                <w:bCs/>
                <w:sz w:val="24"/>
                <w:szCs w:val="24"/>
                <w:lang w:val="kk-KZ"/>
              </w:rPr>
              <w:t>esf.gov.kz</w:t>
            </w:r>
            <w:r w:rsidRPr="008D26D2">
              <w:rPr>
                <w:rFonts w:ascii="Times New Roman" w:hAnsi="Times New Roman" w:cs="Times New Roman"/>
                <w:sz w:val="24"/>
                <w:szCs w:val="24"/>
                <w:lang w:val="kk-KZ"/>
              </w:rPr>
              <w:t xml:space="preserve"> порталында Орындаушы ұсынған шот-фактура негізінде жүзеге асырылады.</w:t>
            </w:r>
          </w:p>
          <w:p w14:paraId="6CC04D92"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5.3. Егер 5.2-тармақта көрсетілген мерзімде төлем жүргізілмесе, Орындаушының көрсетілген қызметтер бойынша сыйақысы және (немесе) 7.2-тармаққа сәйкес айыппұл санкциялары банк қабылдаған тұтынушылар төлемдерінің сомасынан төлемдерді бөлу тізіліміне сәйкес ұсталып қалады.</w:t>
            </w:r>
          </w:p>
          <w:p w14:paraId="4673CD4D" w14:textId="77777777" w:rsidR="000B1675" w:rsidRDefault="000B1675" w:rsidP="00537C84">
            <w:pPr>
              <w:pStyle w:val="a4"/>
              <w:jc w:val="center"/>
              <w:rPr>
                <w:rFonts w:ascii="Times New Roman" w:hAnsi="Times New Roman" w:cs="Times New Roman"/>
                <w:b/>
                <w:bCs/>
                <w:sz w:val="24"/>
                <w:szCs w:val="24"/>
                <w:lang w:val="kk-KZ"/>
              </w:rPr>
            </w:pPr>
          </w:p>
          <w:p w14:paraId="7308CDC0" w14:textId="77C472C4"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6. Дауларды шешу тәртібі</w:t>
            </w:r>
          </w:p>
          <w:p w14:paraId="33CA34FD"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6.1. Орындаушы Тапсырыс беруші мен үшінші тұлғалар арасында туындаған келіспеушіліктер туралы ақпарат алған жағдайда, даулы үй бойынша қызмет көрсетуді даулы мәселе шешілгенге дейін тоқтатуға немесе, егер үшінші тұлғаның қызмет көрсету құқығы расталса, қызметті сол тұлғаның пайдасына көрсетуге құқылы.</w:t>
            </w:r>
          </w:p>
          <w:p w14:paraId="6F5F99A9"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6.2. Тараптар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 орындау кезінде немесе онымен байланысты туындайтын барлық даулар мен келіспеушіліктерді сотқа дейін реттеу мақсатында барлық шараларды қабылдайды және оларды өзара келіссөздер арқылы шешуге тырысады.</w:t>
            </w:r>
          </w:p>
          <w:p w14:paraId="4196DABC"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6.3. Егер келіссөздер арқылы келісімге келу мүмкін болмаса, даулар Қазақстан Республикасының заңнамасында белгіленген тәртіппен сот тәртібімен қаралады.</w:t>
            </w:r>
          </w:p>
          <w:p w14:paraId="53523F5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6.4. Егер Орындаушы тұтынушыдан (немесе тұтынушылардан) Тапсырыс беруші көрсететін қызметтер бойынша есептеулердің заңдылығына қатысты жазбаша өтініш алса, Орындаушы осы тұтынушы (немесе тұтынушылар) бойынша БТҚ-да Тапсырыс берушінің қызметін көрсетуін, мәселе </w:t>
            </w:r>
            <w:r w:rsidRPr="008D26D2">
              <w:rPr>
                <w:rFonts w:ascii="Times New Roman" w:hAnsi="Times New Roman" w:cs="Times New Roman"/>
                <w:sz w:val="24"/>
                <w:szCs w:val="24"/>
                <w:lang w:val="kk-KZ"/>
              </w:rPr>
              <w:lastRenderedPageBreak/>
              <w:t>толық шешілгенге дейін, тоқтатуға құқылы.</w:t>
            </w:r>
            <w:r w:rsidRPr="008D26D2">
              <w:rPr>
                <w:rFonts w:ascii="Times New Roman" w:hAnsi="Times New Roman" w:cs="Times New Roman"/>
                <w:sz w:val="24"/>
                <w:szCs w:val="24"/>
                <w:lang w:val="kk-KZ"/>
              </w:rPr>
              <w:br/>
              <w:t>Сонымен қатар, қызмет көрсетуді тоқтата отырып, Орындаушы Тапсырыс берушіге тиісті есеп айырысу сомаларының заңдылығын растайтын құжаттарды ұсыну қажеттігі туралы ресми хат жолдайды.</w:t>
            </w:r>
          </w:p>
          <w:p w14:paraId="15545BF9"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6.5. Тұтынушылар Азаматтық кодекс шеңберінде (жеке шарттар болған жағдайда) және/немесе «Тұрғын үй қатынастары туралы» Заң негізінде тиісті құжаттарды ұсынған жағдайда, Орындаушы Тапсырыс берушінің даулы үйі бойынша қызмет көрсетуді тоқтата алады.</w:t>
            </w:r>
          </w:p>
          <w:p w14:paraId="60592CDB" w14:textId="77777777" w:rsidR="000E5907" w:rsidRDefault="000E5907" w:rsidP="00537C84">
            <w:pPr>
              <w:pStyle w:val="a4"/>
              <w:jc w:val="both"/>
              <w:rPr>
                <w:rFonts w:ascii="Times New Roman" w:hAnsi="Times New Roman" w:cs="Times New Roman"/>
                <w:b/>
                <w:bCs/>
                <w:sz w:val="24"/>
                <w:szCs w:val="24"/>
                <w:lang w:val="kk-KZ"/>
              </w:rPr>
            </w:pPr>
          </w:p>
          <w:p w14:paraId="581ABFC0"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7. Тараптардың жауапкершілігі</w:t>
            </w:r>
          </w:p>
          <w:p w14:paraId="153AFBB3"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7.1. Егер Тараптардың бірі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бойынша өз міндеттемелерін орындамаса немесе тиісінше орындамаса, кінәлі Тарап Қазақстан Республикасының заңнамасына сәйкес жауаптылықта болады.</w:t>
            </w:r>
          </w:p>
          <w:p w14:paraId="12D6B86E"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7.2. Тапсырыс берушінің жауапкершілігі:</w:t>
            </w:r>
          </w:p>
          <w:p w14:paraId="2B8238FE"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7.2.1 Тапсырыс беруші көрсетілген қызметтер бойынша есептелген төлемдер мен түзетулер туралы деректерді дұрыс ұсынбаған жағдайда, Орындаушы осы Үлгілік шарт бойынша алдыңғы айда көрсетілген қызметтер үшін төлемдер ведомосына сәйкес Тапсырыс берушіге Орындаушы ұсынған соманың 0,5% мөлшерінде айыппұлды ұстап қалуға құқылы.</w:t>
            </w:r>
          </w:p>
          <w:p w14:paraId="3DD142A3"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7.2.2 Осы Үлгілік шарттың 5.2-тармағында айқындалған қызметтерге ақы төлеу мерзімін Тапсырыс беруші бұзған жағдайда, Тапсырыс беруші Орындаушыға осы Үлгілік шарт бойынша алдыңғы айда көрсетілген қызметтер үшін Орындаушы Тапсырыс берушіге ұсынған соманың әрбір күнтізбелік кешіктірілген күні үшін 0,5% мөлшерінде айыппұл төлейді.</w:t>
            </w:r>
          </w:p>
          <w:p w14:paraId="1FF6434E"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7.2.3 Осы Үлгілік шарттың 4.4.1-тармағында көзделген Тапсырыс берушінің міндеттемесі бұзылған жағдайда, Тапсырыс беруші Орындаушыға осы Үлгілік шарт бойынша алдыңғы айда көрсетілген қызметтер үшін Орындаушы Тапсырыс берушіге ұсынған соманың әрбір күнтізбелік кешіктірілген күні үшін 0,5% мөлшерінде айыппұл төлейді.</w:t>
            </w:r>
          </w:p>
          <w:p w14:paraId="4580C3E1"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7.2.4 Осы Үлгілік шарттың 4.4.6-тармағында көзделген Тапсырыс берушінің міндеттемесі бұзылған жағдайда, Тапсырыс беруші Орындаушыға қайтарылған төлемдер сомасының 0,5% мөлшерінде айыппұл төлейді (Тапсырыс берушінің екінші деңгейдегі банктерде және банк қызметін жүзеге асыратын ұйымдарда шоттарының жабылуына байланысты).</w:t>
            </w:r>
          </w:p>
          <w:p w14:paraId="77E75F95"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7.2.5 Орындаушының жазбаша келісімінсіз үшінші тұлғаларға құпия деректерді, оның ішінде дербес шоттардың нөмірлерін және өзге де деректерді жария еткен жағдайда, Тапсырыс беруші Қазақстан Республикасының заңнамасына сәйкес жауапкершілікке тартылады.</w:t>
            </w:r>
          </w:p>
          <w:p w14:paraId="4E71D7F1" w14:textId="77777777" w:rsidR="00B52865" w:rsidRPr="008D26D2" w:rsidRDefault="00B52865" w:rsidP="0079353C">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lastRenderedPageBreak/>
              <w:t>7.3. Орындаушының жауапкершілігі:</w:t>
            </w:r>
          </w:p>
          <w:p w14:paraId="007617DD"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7.3.1. Егер Орындаушы коммуналдық қызметтер бойынша есеп деректерін қате енгізсе, Тапсырыс беруші өткен айдағы қызметтердің сомасынан 0,5 % мөлшерінде айыппұл төлеуді талап етуге құқылы.</w:t>
            </w:r>
          </w:p>
          <w:p w14:paraId="4D7E2E8F"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7.3.2. Егер Орындаушының кінәсінен қызмет көрсету мерзімдері бұзылса, Тапсырыс беруші өткен айдағы қызметтер сомасынан 0,5 % мөлшерінде өсімпұл (пене) төлеуді талап етуге құқылы. Бұл факт фотосурет, куәгерлер мен мүдделі тұлғалардың қолдары арқылы расталуы тиіс.</w:t>
            </w:r>
          </w:p>
          <w:p w14:paraId="7CCD0368"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7.4. Екі тарап үшін де айыппұл мен өсімпұлдың жалпы сомасы өткен айдағы көрсетілген қызметтердің сомасының 10 %-нан аспауы тиіс.</w:t>
            </w:r>
          </w:p>
          <w:p w14:paraId="6008A1D1"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7.5.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артта көзделген айыппұл санкцияларын төлеу Тараптарды өз міндеттемелерін орындаудан босатпайды.</w:t>
            </w:r>
          </w:p>
          <w:p w14:paraId="23C56C2F" w14:textId="77777777" w:rsidR="000B1675" w:rsidRDefault="000B1675" w:rsidP="0079353C">
            <w:pPr>
              <w:pStyle w:val="a4"/>
              <w:jc w:val="center"/>
              <w:rPr>
                <w:rFonts w:ascii="Times New Roman" w:hAnsi="Times New Roman" w:cs="Times New Roman"/>
                <w:b/>
                <w:bCs/>
                <w:sz w:val="24"/>
                <w:szCs w:val="24"/>
                <w:lang w:val="kk-KZ"/>
              </w:rPr>
            </w:pPr>
          </w:p>
          <w:p w14:paraId="4634C4A3" w14:textId="601514A2" w:rsidR="00B52865" w:rsidRPr="008D26D2" w:rsidRDefault="00B52865" w:rsidP="0079353C">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8. Басқа шарттар</w:t>
            </w:r>
          </w:p>
          <w:p w14:paraId="716888C3" w14:textId="77777777" w:rsidR="00B52865" w:rsidRPr="008D26D2" w:rsidRDefault="00B52865" w:rsidP="00537C84">
            <w:pPr>
              <w:pStyle w:val="a4"/>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8.1. Ешбір Тарап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бойынша өз құқықтары мен міндеттемелерін басқа тұлғаларға екінші Тараптың жазбаша келісімінсіз бере алмайды.</w:t>
            </w:r>
          </w:p>
          <w:p w14:paraId="5253A217" w14:textId="77777777" w:rsidR="00B52865" w:rsidRPr="008D26D2" w:rsidRDefault="00B52865" w:rsidP="00537C84">
            <w:pPr>
              <w:pStyle w:val="a4"/>
              <w:rPr>
                <w:rFonts w:ascii="Times New Roman" w:hAnsi="Times New Roman" w:cs="Times New Roman"/>
                <w:sz w:val="24"/>
                <w:szCs w:val="24"/>
                <w:lang w:val="kk-KZ"/>
              </w:rPr>
            </w:pPr>
            <w:r w:rsidRPr="008D26D2">
              <w:rPr>
                <w:rFonts w:ascii="Times New Roman" w:hAnsi="Times New Roman" w:cs="Times New Roman"/>
                <w:sz w:val="24"/>
                <w:szCs w:val="24"/>
                <w:lang w:val="kk-KZ"/>
              </w:rPr>
              <w:t>8.2. Егер Тараптардың бірі қайта ұйымдастырылса, оның құқықтары мен міндеттемелері Қазақстан Республикасының заңнамасына сәйкес құқықтық мирасқорларға өтеді.</w:t>
            </w:r>
          </w:p>
          <w:p w14:paraId="5E4A3661" w14:textId="77777777" w:rsidR="000B1675" w:rsidRDefault="000B1675" w:rsidP="0079353C">
            <w:pPr>
              <w:pStyle w:val="a4"/>
              <w:jc w:val="center"/>
              <w:rPr>
                <w:rFonts w:ascii="Times New Roman" w:hAnsi="Times New Roman" w:cs="Times New Roman"/>
                <w:b/>
                <w:bCs/>
                <w:sz w:val="24"/>
                <w:szCs w:val="24"/>
                <w:lang w:val="kk-KZ"/>
              </w:rPr>
            </w:pPr>
          </w:p>
          <w:p w14:paraId="6D7E32EE" w14:textId="3884EB78" w:rsidR="00B52865" w:rsidRPr="008D26D2" w:rsidRDefault="00B52865" w:rsidP="0079353C">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9. Қорытынды ережелер</w:t>
            </w:r>
          </w:p>
          <w:p w14:paraId="1D74C7DA"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9.1. Тапсырыс беруші Қосылу туралы келісімді (толық немесе ішінара) біржақты, соттан тыс тәртіпте орындаудан бас тартуға құқылы. Бұл ретте Орындаушыны кемінде 30 (отыз) күнтізбелік күн бұрын жазбаша хабарландыру арқылы ескертеді.</w:t>
            </w:r>
            <w:r w:rsidRPr="008D26D2">
              <w:rPr>
                <w:rFonts w:ascii="Times New Roman" w:hAnsi="Times New Roman" w:cs="Times New Roman"/>
                <w:sz w:val="24"/>
                <w:szCs w:val="24"/>
                <w:lang w:val="kk-KZ"/>
              </w:rPr>
              <w:br/>
              <w:t>Хабарламада күшіне ену күні және тоқтатылатын міндеттемелер көлемі көрсетілуі тиіс.</w:t>
            </w:r>
            <w:r w:rsidRPr="008D26D2">
              <w:rPr>
                <w:rFonts w:ascii="Times New Roman" w:hAnsi="Times New Roman" w:cs="Times New Roman"/>
                <w:sz w:val="24"/>
                <w:szCs w:val="24"/>
                <w:lang w:val="kk-KZ"/>
              </w:rPr>
              <w:br/>
              <w:t>Қосылу туралы келісім Тараптар арасындағы барлық өзара есеп айырысулар аяқталғаннан кейін ғана тоқтатылған болып есептеледі.</w:t>
            </w:r>
            <w:r w:rsidRPr="008D26D2">
              <w:rPr>
                <w:rFonts w:ascii="Times New Roman" w:hAnsi="Times New Roman" w:cs="Times New Roman"/>
                <w:sz w:val="24"/>
                <w:szCs w:val="24"/>
                <w:lang w:val="kk-KZ"/>
              </w:rPr>
              <w:br/>
              <w:t>Қосымша келісім немесе тоқтату туралы акт жасау талап етілмейді.</w:t>
            </w:r>
          </w:p>
          <w:p w14:paraId="2423C58C"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9.2. Егер Тапсырыс беруші өз міндеттемелерін орындамаса немесе тиісінше орындамаса, Орындаушы Қосылу туралы келісімнен (толық немесе ішінара) біржақты, соттан тыс тәртіпте бас тартуға және Тапсырыс берушіні 2 (екі) күнтізбелік күн бұрын хабардар етуге құқылы.</w:t>
            </w:r>
            <w:r w:rsidRPr="008D26D2">
              <w:rPr>
                <w:rFonts w:ascii="Times New Roman" w:hAnsi="Times New Roman" w:cs="Times New Roman"/>
                <w:sz w:val="24"/>
                <w:szCs w:val="24"/>
                <w:lang w:val="kk-KZ"/>
              </w:rPr>
              <w:br/>
              <w:t>Келісім хабарламада көрсетілген күннен бастап тоқтатылған болып есептеледі.</w:t>
            </w:r>
          </w:p>
          <w:p w14:paraId="0B5E4D0D"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9.3. Қосылу туралы келісім Тараптардың өзара келісімімен де өзгертілуі немесе тоқтатылуы мүмкін.</w:t>
            </w:r>
          </w:p>
          <w:p w14:paraId="456318B1" w14:textId="77777777" w:rsidR="00A1343B" w:rsidRPr="00A1343B" w:rsidRDefault="00537C84" w:rsidP="00A1343B">
            <w:pPr>
              <w:pStyle w:val="a4"/>
              <w:jc w:val="both"/>
              <w:rPr>
                <w:rFonts w:ascii="Times New Roman" w:hAnsi="Times New Roman" w:cs="Times New Roman"/>
                <w:sz w:val="24"/>
                <w:szCs w:val="24"/>
                <w:lang w:val="kk-KZ"/>
              </w:rPr>
            </w:pPr>
            <w:r w:rsidRPr="00537C84">
              <w:rPr>
                <w:rFonts w:ascii="Times New Roman" w:hAnsi="Times New Roman" w:cs="Times New Roman"/>
                <w:sz w:val="24"/>
                <w:szCs w:val="24"/>
                <w:lang w:val="kk-KZ"/>
              </w:rPr>
              <w:t xml:space="preserve">9.4. </w:t>
            </w:r>
            <w:r w:rsidR="00A1343B" w:rsidRPr="00A1343B">
              <w:rPr>
                <w:rFonts w:ascii="Times New Roman" w:hAnsi="Times New Roman" w:cs="Times New Roman"/>
                <w:sz w:val="24"/>
                <w:szCs w:val="24"/>
                <w:lang w:val="kk-KZ"/>
              </w:rPr>
              <w:t xml:space="preserve">Орындаушы қызметтердің құнын, қызметтер көрсету шарттарын, төлем жасау мерзімдері мен тәртібін, сондай-ақ Үлгілік шарттың өзге де талаптарын біржақты тәртіппен өзгертуге құқылы, бұл туралы өзгерістер күшіне енгенге дейін кемінде </w:t>
            </w:r>
            <w:r w:rsidR="00A1343B" w:rsidRPr="00A1343B">
              <w:rPr>
                <w:rFonts w:ascii="Times New Roman" w:hAnsi="Times New Roman" w:cs="Times New Roman"/>
                <w:sz w:val="24"/>
                <w:szCs w:val="24"/>
                <w:lang w:val="kk-KZ"/>
              </w:rPr>
              <w:lastRenderedPageBreak/>
              <w:t>10 (он) күнтізбелік күн бұрын Орындаушының Жеке кабинетінде немесе электрондық ақпараттық ресурсында хабарландыру жариялау арқылы хабарлайды, егер Үлгілік шартта немесе Қосылу туралы келісімде өзгеше көзделмесе. Өзгерістердің күшіне ену күні де Орындаушының Жеке кабинетінде немесе электрондық ақпараттық ресурсында көрсетіледі.</w:t>
            </w:r>
          </w:p>
          <w:p w14:paraId="05B70D21"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Енгізілген өзгерістермен келіспеген жағдайда, Тапсырыс беруші Қосылу туралы келісімді біржақты, соттан тыс тәртіппен орындаудан бас тартуға, бұл туралы болжамды бас тарту күнінен кемінде 7 (жеті) күнтізбелік күн бұрын Орындаушыға хабарлама жолдау арқылы құқылы. Хабарламада жойылатын шарттық міндеттемелердің көлемі, сондай-ақ Қосылу туралы келісімді орындаудан бас тартудың күшіне ену күні көрсетілуі тиіс.</w:t>
            </w:r>
          </w:p>
          <w:p w14:paraId="5A7F61C2"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Бұл ретте Қосылу туралы келісім Тараптар арасындағы барлық қаржылық өзара есеп айырысулар толық аяқталғаннан кейін ғана бұзылды деп есептеледі. Тараптар арасында тиісті бұзу туралы келісімге қол қою талап етілмейді.</w:t>
            </w:r>
          </w:p>
          <w:p w14:paraId="63D64736"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Тапсырыс беруші Үлгілік шарттың өзекті нұсқасымен танысуға міндеттенеді және енгізілген өзгерістермен (оның ішінде қызметтердің құнының өзгеруімен) уақтылы танысу үшін дербес жауапкершілік көтереді. Қосылу туралы келісімнен бас тарту туралы хабарлама жібермеген және Үлгілік шартқа өзгерістер енгізілгеннен кейін қызметтерді пайдалануды жалғастырған Тапсырыс беруші тиісті өзгерістерді қабылдаған болып есептеледі.</w:t>
            </w:r>
          </w:p>
          <w:p w14:paraId="2E76C67F"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Үлгілік шартқа енгізілген өзгерістер күшіне енген сәттен бастап, қызметтер көрсету енгізілген өзгерістерді ескере отырып жүзеге асырылады.</w:t>
            </w:r>
          </w:p>
          <w:p w14:paraId="745BCFD9" w14:textId="1DA9D4D9" w:rsidR="00537C84" w:rsidRPr="00A1343B" w:rsidRDefault="00537C84" w:rsidP="00A1343B">
            <w:pPr>
              <w:pStyle w:val="a4"/>
              <w:jc w:val="both"/>
              <w:rPr>
                <w:rFonts w:ascii="Times New Roman" w:hAnsi="Times New Roman" w:cs="Times New Roman"/>
                <w:sz w:val="24"/>
                <w:szCs w:val="24"/>
                <w:lang w:val="kk-KZ"/>
              </w:rPr>
            </w:pPr>
          </w:p>
          <w:p w14:paraId="1B167764" w14:textId="3C22B488"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9.5.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пен Қосылу туралы келісімді орындау кезінде туындайтын барлық даулар алдымен келіссөздер арқылы, ал келіспеушілік болған жағдайда Қазақстан Республикасының заңнамасына сәйкес сот тәртібімен шешіледі.</w:t>
            </w:r>
          </w:p>
          <w:p w14:paraId="47EEFD63" w14:textId="3829BF37" w:rsidR="00B52865" w:rsidRPr="000B1675"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9.6. Егер Тапсырыс берушінің қызметтерімен байланысты жеке шоттар болмаса, Қосылу туралы келісім соңғы шоттан қызметтер алынып тасталған сәттен бастап тоқтатылған болып есептеледі.</w:t>
            </w:r>
            <w:r w:rsidR="000B1675">
              <w:rPr>
                <w:rFonts w:ascii="Times New Roman" w:hAnsi="Times New Roman" w:cs="Times New Roman"/>
                <w:sz w:val="24"/>
                <w:szCs w:val="24"/>
                <w:lang w:val="kk-KZ"/>
              </w:rPr>
              <w:t xml:space="preserve"> </w:t>
            </w:r>
            <w:r w:rsidR="000B1675" w:rsidRPr="000B1675">
              <w:rPr>
                <w:rFonts w:ascii="Times New Roman" w:hAnsi="Times New Roman" w:cs="Times New Roman"/>
                <w:sz w:val="24"/>
                <w:szCs w:val="24"/>
                <w:lang w:val="kk-KZ"/>
              </w:rPr>
              <w:t>Тараптар арасында тиісті бұзу туралы келісімге қол қою талап етілмейді.</w:t>
            </w:r>
          </w:p>
          <w:p w14:paraId="367B9270"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9.7. Осы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шартпен реттелмеген барлық мәселелер Қосылу туралы келісіммен және Қазақстан Республикасының қолданыстағы заңнамасымен реттеледі.</w:t>
            </w:r>
          </w:p>
          <w:p w14:paraId="3DAD9380" w14:textId="5CE00303" w:rsidR="00B52865" w:rsidRPr="000B1675"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9.8. Қосылу туралы келісім кез келген себеппен тоқтатылған жағдайда, тоқтату сәтіне дейін туындаған барлық қаржылық міндеттемелер толық көлемде орындалуға тиіс</w:t>
            </w:r>
            <w:r w:rsidR="000B1675">
              <w:rPr>
                <w:rFonts w:ascii="Times New Roman" w:hAnsi="Times New Roman" w:cs="Times New Roman"/>
                <w:sz w:val="24"/>
                <w:szCs w:val="24"/>
                <w:lang w:val="kk-KZ"/>
              </w:rPr>
              <w:t xml:space="preserve">, </w:t>
            </w:r>
            <w:r w:rsidR="000B1675" w:rsidRPr="000B1675">
              <w:rPr>
                <w:rFonts w:ascii="Times New Roman" w:hAnsi="Times New Roman" w:cs="Times New Roman"/>
                <w:sz w:val="24"/>
                <w:szCs w:val="24"/>
                <w:lang w:val="kk-KZ"/>
              </w:rPr>
              <w:t>содан кейін Қосылу туралы келісім Тапсырыс беруші мен Орындаушы үшін өз күшін жояды.</w:t>
            </w:r>
          </w:p>
          <w:p w14:paraId="470073E9"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lastRenderedPageBreak/>
              <w:t>9.9. Тараптар жеке кабинет арқылы</w:t>
            </w:r>
            <w:r>
              <w:rPr>
                <w:rFonts w:ascii="Times New Roman" w:hAnsi="Times New Roman" w:cs="Times New Roman"/>
                <w:sz w:val="24"/>
                <w:szCs w:val="24"/>
                <w:lang w:val="kk-KZ"/>
              </w:rPr>
              <w:t xml:space="preserve"> немесе Тапрсырыс берушінің электронды поштасына </w:t>
            </w:r>
            <w:r w:rsidRPr="008D26D2">
              <w:rPr>
                <w:rFonts w:ascii="Times New Roman" w:hAnsi="Times New Roman" w:cs="Times New Roman"/>
                <w:sz w:val="24"/>
                <w:szCs w:val="24"/>
                <w:lang w:val="kk-KZ"/>
              </w:rPr>
              <w:t xml:space="preserve"> жіберілген хабарламалардың заңды күшін мойындайды.</w:t>
            </w: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Сот даулары кезінде мұндай хабарламалар (соның ішінде қағаз түрінде) дәлел ретінде қарастырылады.</w:t>
            </w:r>
          </w:p>
          <w:p w14:paraId="776B8663" w14:textId="77777777" w:rsidR="00774F6E" w:rsidRDefault="00774F6E" w:rsidP="0079353C">
            <w:pPr>
              <w:pStyle w:val="a4"/>
              <w:jc w:val="both"/>
              <w:rPr>
                <w:rFonts w:ascii="Times New Roman" w:hAnsi="Times New Roman" w:cs="Times New Roman"/>
                <w:b/>
                <w:bCs/>
                <w:sz w:val="24"/>
                <w:szCs w:val="24"/>
                <w:lang w:val="kk-KZ"/>
              </w:rPr>
            </w:pPr>
          </w:p>
          <w:p w14:paraId="730F6E83" w14:textId="77777777" w:rsidR="00774F6E" w:rsidRDefault="00774F6E" w:rsidP="0079353C">
            <w:pPr>
              <w:pStyle w:val="a4"/>
              <w:jc w:val="both"/>
              <w:rPr>
                <w:rFonts w:ascii="Times New Roman" w:hAnsi="Times New Roman" w:cs="Times New Roman"/>
                <w:b/>
                <w:bCs/>
                <w:sz w:val="24"/>
                <w:szCs w:val="24"/>
                <w:lang w:val="kk-KZ"/>
              </w:rPr>
            </w:pPr>
          </w:p>
          <w:p w14:paraId="2D571044" w14:textId="77777777" w:rsidR="0079353C" w:rsidRDefault="0079353C" w:rsidP="00B52865">
            <w:pPr>
              <w:pStyle w:val="a4"/>
              <w:jc w:val="center"/>
              <w:rPr>
                <w:rFonts w:ascii="Times New Roman" w:hAnsi="Times New Roman" w:cs="Times New Roman"/>
                <w:b/>
                <w:bCs/>
                <w:sz w:val="24"/>
                <w:szCs w:val="24"/>
                <w:lang w:val="kk-KZ"/>
              </w:rPr>
            </w:pPr>
          </w:p>
          <w:p w14:paraId="2C1876E7" w14:textId="77777777" w:rsidR="0079353C" w:rsidRDefault="0079353C" w:rsidP="00B52865">
            <w:pPr>
              <w:pStyle w:val="a4"/>
              <w:jc w:val="center"/>
              <w:rPr>
                <w:rFonts w:ascii="Times New Roman" w:hAnsi="Times New Roman" w:cs="Times New Roman"/>
                <w:b/>
                <w:bCs/>
                <w:sz w:val="24"/>
                <w:szCs w:val="24"/>
                <w:lang w:val="kk-KZ"/>
              </w:rPr>
            </w:pPr>
          </w:p>
          <w:p w14:paraId="3F2FA52E" w14:textId="77777777" w:rsidR="0079353C" w:rsidRDefault="0079353C" w:rsidP="00B52865">
            <w:pPr>
              <w:pStyle w:val="a4"/>
              <w:jc w:val="center"/>
              <w:rPr>
                <w:rFonts w:ascii="Times New Roman" w:hAnsi="Times New Roman" w:cs="Times New Roman"/>
                <w:b/>
                <w:bCs/>
                <w:sz w:val="24"/>
                <w:szCs w:val="24"/>
                <w:lang w:val="kk-KZ"/>
              </w:rPr>
            </w:pPr>
          </w:p>
          <w:p w14:paraId="410C84CE" w14:textId="77777777" w:rsidR="0079353C" w:rsidRDefault="0079353C" w:rsidP="00B52865">
            <w:pPr>
              <w:pStyle w:val="a4"/>
              <w:jc w:val="center"/>
              <w:rPr>
                <w:rFonts w:ascii="Times New Roman" w:hAnsi="Times New Roman" w:cs="Times New Roman"/>
                <w:b/>
                <w:bCs/>
                <w:sz w:val="24"/>
                <w:szCs w:val="24"/>
                <w:lang w:val="kk-KZ"/>
              </w:rPr>
            </w:pPr>
          </w:p>
          <w:p w14:paraId="41AEF0E5" w14:textId="77777777" w:rsidR="0079353C" w:rsidRDefault="0079353C" w:rsidP="00B52865">
            <w:pPr>
              <w:pStyle w:val="a4"/>
              <w:jc w:val="center"/>
              <w:rPr>
                <w:rFonts w:ascii="Times New Roman" w:hAnsi="Times New Roman" w:cs="Times New Roman"/>
                <w:b/>
                <w:bCs/>
                <w:sz w:val="24"/>
                <w:szCs w:val="24"/>
                <w:lang w:val="kk-KZ"/>
              </w:rPr>
            </w:pPr>
          </w:p>
          <w:p w14:paraId="42A78FE7" w14:textId="77777777" w:rsidR="0079353C" w:rsidRDefault="0079353C" w:rsidP="00B52865">
            <w:pPr>
              <w:pStyle w:val="a4"/>
              <w:jc w:val="center"/>
              <w:rPr>
                <w:rFonts w:ascii="Times New Roman" w:hAnsi="Times New Roman" w:cs="Times New Roman"/>
                <w:b/>
                <w:bCs/>
                <w:sz w:val="24"/>
                <w:szCs w:val="24"/>
                <w:lang w:val="kk-KZ"/>
              </w:rPr>
            </w:pPr>
          </w:p>
          <w:p w14:paraId="59134DAC" w14:textId="77777777" w:rsidR="0079353C" w:rsidRDefault="0079353C" w:rsidP="00B52865">
            <w:pPr>
              <w:pStyle w:val="a4"/>
              <w:jc w:val="center"/>
              <w:rPr>
                <w:rFonts w:ascii="Times New Roman" w:hAnsi="Times New Roman" w:cs="Times New Roman"/>
                <w:b/>
                <w:bCs/>
                <w:sz w:val="24"/>
                <w:szCs w:val="24"/>
                <w:lang w:val="kk-KZ"/>
              </w:rPr>
            </w:pPr>
          </w:p>
          <w:p w14:paraId="09ED5EA6" w14:textId="77777777" w:rsidR="0079353C" w:rsidRDefault="0079353C" w:rsidP="00B52865">
            <w:pPr>
              <w:pStyle w:val="a4"/>
              <w:jc w:val="center"/>
              <w:rPr>
                <w:rFonts w:ascii="Times New Roman" w:hAnsi="Times New Roman" w:cs="Times New Roman"/>
                <w:b/>
                <w:bCs/>
                <w:sz w:val="24"/>
                <w:szCs w:val="24"/>
                <w:lang w:val="kk-KZ"/>
              </w:rPr>
            </w:pPr>
          </w:p>
          <w:p w14:paraId="3500DB01" w14:textId="77777777" w:rsidR="0079353C" w:rsidRDefault="0079353C" w:rsidP="00B52865">
            <w:pPr>
              <w:pStyle w:val="a4"/>
              <w:jc w:val="center"/>
              <w:rPr>
                <w:rFonts w:ascii="Times New Roman" w:hAnsi="Times New Roman" w:cs="Times New Roman"/>
                <w:b/>
                <w:bCs/>
                <w:sz w:val="24"/>
                <w:szCs w:val="24"/>
                <w:lang w:val="kk-KZ"/>
              </w:rPr>
            </w:pPr>
          </w:p>
          <w:p w14:paraId="320F7CD2" w14:textId="76B4A4EC" w:rsidR="00B52865" w:rsidRPr="008D26D2" w:rsidRDefault="0079353C" w:rsidP="00B52865">
            <w:pPr>
              <w:pStyle w:val="a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10. </w:t>
            </w:r>
            <w:r w:rsidR="00B52865" w:rsidRPr="008D26D2">
              <w:rPr>
                <w:rFonts w:ascii="Times New Roman" w:hAnsi="Times New Roman" w:cs="Times New Roman"/>
                <w:b/>
                <w:bCs/>
                <w:sz w:val="24"/>
                <w:szCs w:val="24"/>
                <w:lang w:val="kk-KZ"/>
              </w:rPr>
              <w:t>Тараптардың деректемелері мен қолдары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tblGrid>
            <w:tr w:rsidR="00D8648C" w:rsidRPr="00E24A49" w14:paraId="5D1F5BCB" w14:textId="77777777" w:rsidTr="00D8648C">
              <w:tc>
                <w:tcPr>
                  <w:tcW w:w="3389" w:type="dxa"/>
                </w:tcPr>
                <w:p w14:paraId="1734470E" w14:textId="77777777" w:rsidR="00D8648C" w:rsidRDefault="00D8648C" w:rsidP="00B52865">
                  <w:pPr>
                    <w:pStyle w:val="a4"/>
                    <w:rPr>
                      <w:rFonts w:ascii="Times New Roman" w:hAnsi="Times New Roman" w:cs="Times New Roman"/>
                      <w:b/>
                      <w:bCs/>
                      <w:sz w:val="24"/>
                      <w:szCs w:val="24"/>
                      <w:lang w:val="kk-KZ"/>
                    </w:rPr>
                  </w:pPr>
                </w:p>
                <w:p w14:paraId="4B96917E" w14:textId="77777777" w:rsidR="00D8648C" w:rsidRPr="008D26D2" w:rsidRDefault="00D8648C" w:rsidP="00B52865">
                  <w:pPr>
                    <w:pStyle w:val="a4"/>
                    <w:rPr>
                      <w:rFonts w:ascii="Times New Roman" w:hAnsi="Times New Roman" w:cs="Times New Roman"/>
                      <w:sz w:val="24"/>
                      <w:szCs w:val="24"/>
                      <w:lang w:val="kk-KZ"/>
                    </w:rPr>
                  </w:pPr>
                  <w:r w:rsidRPr="008D26D2">
                    <w:rPr>
                      <w:rFonts w:ascii="Times New Roman" w:hAnsi="Times New Roman" w:cs="Times New Roman"/>
                      <w:b/>
                      <w:bCs/>
                      <w:sz w:val="24"/>
                      <w:szCs w:val="24"/>
                      <w:lang w:val="kk-KZ"/>
                    </w:rPr>
                    <w:t>Орындаушы:</w:t>
                  </w:r>
                  <w:r w:rsidRPr="008D26D2">
                    <w:rPr>
                      <w:rFonts w:ascii="Times New Roman" w:hAnsi="Times New Roman" w:cs="Times New Roman"/>
                      <w:sz w:val="24"/>
                      <w:szCs w:val="24"/>
                      <w:lang w:val="kk-KZ"/>
                    </w:rPr>
                    <w:br/>
                    <w:t>«Астана-ЕРЦ» ЖШС</w:t>
                  </w:r>
                  <w:r w:rsidRPr="008D26D2">
                    <w:rPr>
                      <w:rFonts w:ascii="Times New Roman" w:hAnsi="Times New Roman" w:cs="Times New Roman"/>
                      <w:sz w:val="24"/>
                      <w:szCs w:val="24"/>
                      <w:lang w:val="kk-KZ"/>
                    </w:rPr>
                    <w:br/>
                    <w:t>Қазақстан Республикасы, 010000,</w:t>
                  </w:r>
                  <w:r w:rsidRPr="008D26D2">
                    <w:rPr>
                      <w:rFonts w:ascii="Times New Roman" w:hAnsi="Times New Roman" w:cs="Times New Roman"/>
                      <w:sz w:val="24"/>
                      <w:szCs w:val="24"/>
                      <w:lang w:val="kk-KZ"/>
                    </w:rPr>
                    <w:br/>
                    <w:t>Астана қаласы, Сарыарқа ауданы,</w:t>
                  </w:r>
                  <w:r w:rsidRPr="008D26D2">
                    <w:rPr>
                      <w:rFonts w:ascii="Times New Roman" w:hAnsi="Times New Roman" w:cs="Times New Roman"/>
                      <w:sz w:val="24"/>
                      <w:szCs w:val="24"/>
                      <w:lang w:val="kk-KZ"/>
                    </w:rPr>
                    <w:br/>
                    <w:t>Мәмбетов көшесі, 24-үй</w:t>
                  </w:r>
                  <w:r w:rsidRPr="008D26D2">
                    <w:rPr>
                      <w:rFonts w:ascii="Times New Roman" w:hAnsi="Times New Roman" w:cs="Times New Roman"/>
                      <w:sz w:val="24"/>
                      <w:szCs w:val="24"/>
                      <w:lang w:val="kk-KZ"/>
                    </w:rPr>
                    <w:br/>
                    <w:t>БСН: 080840006953</w:t>
                  </w:r>
                  <w:r w:rsidRPr="008D26D2">
                    <w:rPr>
                      <w:rFonts w:ascii="Times New Roman" w:hAnsi="Times New Roman" w:cs="Times New Roman"/>
                      <w:sz w:val="24"/>
                      <w:szCs w:val="24"/>
                      <w:lang w:val="kk-KZ"/>
                    </w:rPr>
                    <w:br/>
                  </w:r>
                  <w:r>
                    <w:rPr>
                      <w:rFonts w:ascii="Times New Roman" w:hAnsi="Times New Roman" w:cs="Times New Roman"/>
                      <w:sz w:val="24"/>
                      <w:szCs w:val="24"/>
                      <w:lang w:val="kk-KZ"/>
                    </w:rPr>
                    <w:t>ЖСК</w:t>
                  </w:r>
                  <w:r w:rsidRPr="008D26D2">
                    <w:rPr>
                      <w:rFonts w:ascii="Times New Roman" w:hAnsi="Times New Roman" w:cs="Times New Roman"/>
                      <w:sz w:val="24"/>
                      <w:szCs w:val="24"/>
                      <w:lang w:val="kk-KZ"/>
                    </w:rPr>
                    <w:t>: KZ108562203116173300</w:t>
                  </w:r>
                  <w:r w:rsidRPr="008D26D2">
                    <w:rPr>
                      <w:rFonts w:ascii="Times New Roman" w:hAnsi="Times New Roman" w:cs="Times New Roman"/>
                      <w:sz w:val="24"/>
                      <w:szCs w:val="24"/>
                      <w:lang w:val="kk-KZ"/>
                    </w:rPr>
                    <w:br/>
                    <w:t>Б</w:t>
                  </w:r>
                  <w:r>
                    <w:rPr>
                      <w:rFonts w:ascii="Times New Roman" w:hAnsi="Times New Roman" w:cs="Times New Roman"/>
                      <w:sz w:val="24"/>
                      <w:szCs w:val="24"/>
                      <w:lang w:val="kk-KZ"/>
                    </w:rPr>
                    <w:t>С</w:t>
                  </w:r>
                  <w:r w:rsidRPr="008D26D2">
                    <w:rPr>
                      <w:rFonts w:ascii="Times New Roman" w:hAnsi="Times New Roman" w:cs="Times New Roman"/>
                      <w:sz w:val="24"/>
                      <w:szCs w:val="24"/>
                      <w:lang w:val="kk-KZ"/>
                    </w:rPr>
                    <w:t>К: KCJBKZKX</w:t>
                  </w:r>
                  <w:r w:rsidRPr="008D26D2">
                    <w:rPr>
                      <w:rFonts w:ascii="Times New Roman" w:hAnsi="Times New Roman" w:cs="Times New Roman"/>
                      <w:sz w:val="24"/>
                      <w:szCs w:val="24"/>
                      <w:lang w:val="kk-KZ"/>
                    </w:rPr>
                    <w:br/>
                    <w:t>«Банк ЦентрКредит»</w:t>
                  </w:r>
                  <w:r>
                    <w:rPr>
                      <w:rFonts w:ascii="Times New Roman" w:hAnsi="Times New Roman" w:cs="Times New Roman"/>
                      <w:sz w:val="24"/>
                      <w:szCs w:val="24"/>
                      <w:lang w:val="kk-KZ"/>
                    </w:rPr>
                    <w:t xml:space="preserve"> АҚ</w:t>
                  </w:r>
                  <w:r w:rsidRPr="008D26D2">
                    <w:rPr>
                      <w:rFonts w:ascii="Times New Roman" w:hAnsi="Times New Roman" w:cs="Times New Roman"/>
                      <w:sz w:val="24"/>
                      <w:szCs w:val="24"/>
                      <w:lang w:val="kk-KZ"/>
                    </w:rPr>
                    <w:br/>
                    <w:t>Тел.: 8 (7172) 57-80-70</w:t>
                  </w:r>
                </w:p>
                <w:p w14:paraId="6A586B75" w14:textId="77777777" w:rsidR="00D8648C" w:rsidRDefault="00D8648C" w:rsidP="00B52865">
                  <w:pPr>
                    <w:pStyle w:val="a4"/>
                    <w:rPr>
                      <w:rFonts w:ascii="Times New Roman" w:hAnsi="Times New Roman" w:cs="Times New Roman"/>
                      <w:b/>
                      <w:bCs/>
                      <w:sz w:val="24"/>
                      <w:szCs w:val="24"/>
                      <w:lang w:val="kk-KZ"/>
                    </w:rPr>
                  </w:pPr>
                </w:p>
              </w:tc>
            </w:tr>
          </w:tbl>
          <w:p w14:paraId="171150FE" w14:textId="77777777" w:rsidR="00B52865" w:rsidRPr="00B52865" w:rsidRDefault="00B52865">
            <w:pPr>
              <w:rPr>
                <w:lang w:val="kk-KZ"/>
              </w:rPr>
            </w:pPr>
          </w:p>
        </w:tc>
        <w:tc>
          <w:tcPr>
            <w:tcW w:w="5670" w:type="dxa"/>
          </w:tcPr>
          <w:p w14:paraId="0E5CD660" w14:textId="77777777" w:rsidR="00A45580" w:rsidRPr="00336960" w:rsidRDefault="00A45580" w:rsidP="00336960">
            <w:pPr>
              <w:jc w:val="center"/>
              <w:rPr>
                <w:rFonts w:ascii="Times New Roman" w:hAnsi="Times New Roman" w:cs="Times New Roman"/>
                <w:b/>
                <w:sz w:val="24"/>
                <w:szCs w:val="24"/>
                <w:lang w:val="kk-KZ"/>
              </w:rPr>
            </w:pPr>
            <w:r w:rsidRPr="00336960">
              <w:rPr>
                <w:rFonts w:ascii="Times New Roman" w:hAnsi="Times New Roman" w:cs="Times New Roman"/>
                <w:b/>
                <w:sz w:val="24"/>
                <w:szCs w:val="24"/>
                <w:lang w:val="kk-KZ"/>
              </w:rPr>
              <w:lastRenderedPageBreak/>
              <w:t>Типовой ДОГОВОР</w:t>
            </w:r>
          </w:p>
          <w:p w14:paraId="1A98D9E6" w14:textId="77777777" w:rsidR="00A45580" w:rsidRPr="00336960" w:rsidRDefault="00A45580" w:rsidP="00336960">
            <w:pPr>
              <w:jc w:val="center"/>
              <w:rPr>
                <w:rFonts w:ascii="Times New Roman" w:hAnsi="Times New Roman" w:cs="Times New Roman"/>
                <w:b/>
                <w:sz w:val="24"/>
                <w:szCs w:val="24"/>
                <w:lang w:val="kk-KZ"/>
              </w:rPr>
            </w:pPr>
            <w:r w:rsidRPr="00336960">
              <w:rPr>
                <w:rFonts w:ascii="Times New Roman" w:hAnsi="Times New Roman" w:cs="Times New Roman"/>
                <w:b/>
                <w:sz w:val="24"/>
                <w:szCs w:val="24"/>
                <w:lang w:val="kk-KZ"/>
              </w:rPr>
              <w:t>на оказание услуг (договор присоединения)</w:t>
            </w:r>
          </w:p>
          <w:p w14:paraId="74EC08CB" w14:textId="77777777" w:rsidR="00A45580" w:rsidRPr="00A45580" w:rsidRDefault="00A45580" w:rsidP="00A45580">
            <w:pPr>
              <w:rPr>
                <w:rFonts w:ascii="Times New Roman" w:hAnsi="Times New Roman" w:cs="Times New Roman"/>
                <w:sz w:val="24"/>
                <w:szCs w:val="24"/>
                <w:lang w:val="kk-KZ"/>
              </w:rPr>
            </w:pPr>
          </w:p>
          <w:p w14:paraId="1E1A5573" w14:textId="337F02F6"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г. Астана         </w:t>
            </w:r>
            <w:r w:rsidR="00336960">
              <w:rPr>
                <w:rFonts w:ascii="Times New Roman" w:hAnsi="Times New Roman" w:cs="Times New Roman"/>
                <w:sz w:val="24"/>
                <w:szCs w:val="24"/>
                <w:lang w:val="kk-KZ"/>
              </w:rPr>
              <w:t xml:space="preserve">                           </w:t>
            </w:r>
            <w:r w:rsidRPr="00A45580">
              <w:rPr>
                <w:rFonts w:ascii="Times New Roman" w:hAnsi="Times New Roman" w:cs="Times New Roman"/>
                <w:sz w:val="24"/>
                <w:szCs w:val="24"/>
                <w:lang w:val="kk-KZ"/>
              </w:rPr>
              <w:t xml:space="preserve"> «01» января 2026 г</w:t>
            </w:r>
            <w:r w:rsidR="00B832C2">
              <w:rPr>
                <w:rFonts w:ascii="Times New Roman" w:hAnsi="Times New Roman" w:cs="Times New Roman"/>
                <w:sz w:val="24"/>
                <w:szCs w:val="24"/>
                <w:lang w:val="kk-KZ"/>
              </w:rPr>
              <w:t>ода</w:t>
            </w:r>
          </w:p>
          <w:p w14:paraId="734CE06F" w14:textId="77777777" w:rsidR="00A45580" w:rsidRPr="00A45580" w:rsidRDefault="00A45580" w:rsidP="00A45580">
            <w:pPr>
              <w:rPr>
                <w:rFonts w:ascii="Times New Roman" w:hAnsi="Times New Roman" w:cs="Times New Roman"/>
                <w:sz w:val="24"/>
                <w:szCs w:val="24"/>
                <w:lang w:val="kk-KZ"/>
              </w:rPr>
            </w:pPr>
          </w:p>
          <w:p w14:paraId="674B0359"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Настоящий Типовой договор на оказание услуг (далее – Типовой договор) определяет условия оказания услуг Товариществом с ограниченной ответственностью «Астана-ЕРЦ» (далее – Исполнитель) поставщикам жилищно-</w:t>
            </w:r>
            <w:r w:rsidR="00336960">
              <w:rPr>
                <w:rFonts w:ascii="Times New Roman" w:hAnsi="Times New Roman" w:cs="Times New Roman"/>
                <w:sz w:val="24"/>
                <w:szCs w:val="24"/>
              </w:rPr>
              <w:t>к</w:t>
            </w:r>
            <w:r w:rsidRPr="00A45580">
              <w:rPr>
                <w:rFonts w:ascii="Times New Roman" w:hAnsi="Times New Roman" w:cs="Times New Roman"/>
                <w:sz w:val="24"/>
                <w:szCs w:val="24"/>
                <w:lang w:val="kk-KZ"/>
              </w:rPr>
              <w:t>оммунальных и иных услуг (далее – Заказчик), присоединившимся к настоящему Типовому договору путём подписания Соглашения о присоединении.</w:t>
            </w:r>
          </w:p>
          <w:p w14:paraId="43CC6571"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Исполнитель и Заказчик далее совместно именуются «Стороны», а по отдельности – «Сторона», либо как указано выше.</w:t>
            </w:r>
          </w:p>
          <w:p w14:paraId="135C8069"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1. Общие положения</w:t>
            </w:r>
          </w:p>
          <w:p w14:paraId="5EB7063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1.1. Настоящий Типовой договор разработан в соответствии со статьей 389 Гражданского кодекса Республики Казахстан (далее - ГК РК) и является договором присоединения. Настоящий Типовой договор не является публичной офертой. В соответствии со статьей 380 ГК РК стороны свободны в заключении договора, в том числе Соглашения о присоединении. Заказчик, присоединившийся к настоящему Типовому договору путем подписания Соглашения о присоединении, тем самым однозначно определил и оценил свою возможность и необходимость заключения такого соглашения.</w:t>
            </w:r>
          </w:p>
          <w:p w14:paraId="2E779161"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1.2. Условия настоящего Типового договора определены Исполнителем и размещены на официальном электронном информационном ресурсе Исполнителя по адресу: www.aerc.kz. Исполнитель обеспечивает хранение архива ранее действующих версий Типового договора.</w:t>
            </w:r>
          </w:p>
          <w:p w14:paraId="3C10FEB2"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1.3. Условия настоящего Типового договора могут быть приняты Заказчиком исключительно путем присоединения к нему в целом и в полном объеме. Присоединение осуществляется путем подписания Заказчиком Соглашения о присоединении в электронном формате с использованием электронной цифровой подписи. Заказчик вправе отказаться от заключения Соглашения о присоединении, если не согласен с условиями настоящего Типового договора.</w:t>
            </w:r>
          </w:p>
          <w:p w14:paraId="7307BEF0" w14:textId="49625CED" w:rsid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1.4. Настоящий Типовой договор вступает в силу с даты вступления в силу Соглашения о присоединении, заключенного между Сторонами, если иное не предусмотрено Соглашением о присоединении, и действует до момента прекращения/расторжения такого Соглашения в порядке, установленном настоящим Типовым договором, Соглашением о присоединении и за</w:t>
            </w:r>
            <w:r w:rsidRPr="004F3500">
              <w:rPr>
                <w:rFonts w:ascii="Times New Roman" w:hAnsi="Times New Roman" w:cs="Times New Roman"/>
                <w:sz w:val="24"/>
                <w:szCs w:val="24"/>
                <w:lang w:val="kk-KZ"/>
              </w:rPr>
              <w:t>конодател</w:t>
            </w:r>
            <w:r w:rsidRPr="00A45580">
              <w:rPr>
                <w:rFonts w:ascii="Times New Roman" w:hAnsi="Times New Roman" w:cs="Times New Roman"/>
                <w:sz w:val="24"/>
                <w:szCs w:val="24"/>
                <w:lang w:val="kk-KZ"/>
              </w:rPr>
              <w:t>ьством Республики Казахстан.</w:t>
            </w:r>
          </w:p>
          <w:p w14:paraId="5D93D3AD" w14:textId="760BA760" w:rsidR="004F3500" w:rsidRPr="000B4B05" w:rsidRDefault="004F3500" w:rsidP="00537C84">
            <w:pPr>
              <w:jc w:val="both"/>
              <w:rPr>
                <w:rFonts w:ascii="Times New Roman" w:hAnsi="Times New Roman" w:cs="Times New Roman"/>
                <w:sz w:val="24"/>
                <w:szCs w:val="24"/>
                <w:lang w:val="kk-KZ"/>
              </w:rPr>
            </w:pPr>
            <w:r w:rsidRPr="004F3500">
              <w:rPr>
                <w:rFonts w:ascii="Times New Roman" w:hAnsi="Times New Roman" w:cs="Times New Roman"/>
                <w:sz w:val="24"/>
                <w:szCs w:val="24"/>
                <w:lang w:val="kk-KZ"/>
              </w:rPr>
              <w:t xml:space="preserve">1.5. </w:t>
            </w:r>
            <w:r w:rsidR="000B4B05" w:rsidRPr="000B4B05">
              <w:rPr>
                <w:rFonts w:ascii="Times New Roman" w:hAnsi="Times New Roman" w:cs="Times New Roman"/>
                <w:sz w:val="24"/>
                <w:szCs w:val="24"/>
                <w:lang w:val="kk-KZ"/>
              </w:rPr>
              <w:t xml:space="preserve">С даты присоединения Заказчика к настоящему Типовому договору отношения Сторон по оказанию </w:t>
            </w:r>
            <w:r w:rsidR="000B4B05" w:rsidRPr="000B4B05">
              <w:rPr>
                <w:rFonts w:ascii="Times New Roman" w:hAnsi="Times New Roman" w:cs="Times New Roman"/>
                <w:sz w:val="24"/>
                <w:szCs w:val="24"/>
                <w:lang w:val="kk-KZ"/>
              </w:rPr>
              <w:lastRenderedPageBreak/>
              <w:t>услуг регулируются настоящим Типовым договором. В случае наличия ранее заключенных между Сторонами договоров на оказание аналогичных услуг, такие договоры прекращают свое действие.</w:t>
            </w:r>
          </w:p>
          <w:p w14:paraId="0B34F9F2" w14:textId="6D7C26E1"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w:t>
            </w:r>
            <w:r w:rsidR="004F3500">
              <w:rPr>
                <w:rFonts w:ascii="Times New Roman" w:hAnsi="Times New Roman" w:cs="Times New Roman"/>
                <w:sz w:val="24"/>
                <w:szCs w:val="24"/>
                <w:lang w:val="kk-KZ"/>
              </w:rPr>
              <w:t>6</w:t>
            </w:r>
            <w:r w:rsidRPr="00A45580">
              <w:rPr>
                <w:rFonts w:ascii="Times New Roman" w:hAnsi="Times New Roman" w:cs="Times New Roman"/>
                <w:sz w:val="24"/>
                <w:szCs w:val="24"/>
                <w:lang w:val="kk-KZ"/>
              </w:rPr>
              <w:t>. В случае прекращения, расторжения либо утраты юридической силы Соглашения о присоединении, Типовой договор прекращает своё действие с той же даты.С указанного момента Исполнитель прекращает оказание Услуг.</w:t>
            </w:r>
          </w:p>
          <w:p w14:paraId="0A657D07"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2.Термины и определения</w:t>
            </w:r>
          </w:p>
          <w:p w14:paraId="727A2D49"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В тексте Типового договора принято:</w:t>
            </w:r>
          </w:p>
          <w:p w14:paraId="54284F1E" w14:textId="77777777" w:rsidR="00A45580" w:rsidRPr="00A45580" w:rsidRDefault="00A45580" w:rsidP="00537C84">
            <w:pPr>
              <w:jc w:val="both"/>
              <w:rPr>
                <w:rFonts w:ascii="Times New Roman" w:hAnsi="Times New Roman"/>
                <w:sz w:val="24"/>
                <w:szCs w:val="24"/>
                <w:lang w:val="kk-KZ"/>
              </w:rPr>
            </w:pPr>
            <w:r>
              <w:rPr>
                <w:rFonts w:ascii="Times New Roman" w:hAnsi="Times New Roman"/>
                <w:sz w:val="24"/>
                <w:szCs w:val="24"/>
                <w:lang w:val="kk-KZ"/>
              </w:rPr>
              <w:t xml:space="preserve">- </w:t>
            </w:r>
            <w:r w:rsidRPr="008221A9">
              <w:rPr>
                <w:rFonts w:ascii="Times New Roman" w:hAnsi="Times New Roman"/>
                <w:b/>
                <w:sz w:val="24"/>
                <w:szCs w:val="24"/>
                <w:lang w:val="kk-KZ"/>
              </w:rPr>
              <w:t>«Единый платежный документ»</w:t>
            </w:r>
            <w:r w:rsidRPr="00A45580">
              <w:rPr>
                <w:rFonts w:ascii="Times New Roman" w:hAnsi="Times New Roman"/>
                <w:sz w:val="24"/>
                <w:szCs w:val="24"/>
                <w:lang w:val="kk-KZ"/>
              </w:rPr>
              <w:t xml:space="preserve"> </w:t>
            </w:r>
            <w:r w:rsidRPr="008221A9">
              <w:rPr>
                <w:rFonts w:ascii="Times New Roman" w:hAnsi="Times New Roman"/>
                <w:b/>
                <w:sz w:val="24"/>
                <w:szCs w:val="24"/>
                <w:lang w:val="kk-KZ"/>
              </w:rPr>
              <w:t xml:space="preserve">(далее – ЕПД) </w:t>
            </w:r>
            <w:r w:rsidRPr="00A45580">
              <w:rPr>
                <w:rFonts w:ascii="Times New Roman" w:hAnsi="Times New Roman"/>
                <w:sz w:val="24"/>
                <w:szCs w:val="24"/>
                <w:lang w:val="kk-KZ"/>
              </w:rPr>
              <w:t>–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14:paraId="297006A5"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«Банк»</w:t>
            </w:r>
            <w:r w:rsidRPr="00A45580">
              <w:rPr>
                <w:rFonts w:ascii="Times New Roman" w:hAnsi="Times New Roman" w:cs="Times New Roman"/>
                <w:sz w:val="24"/>
                <w:szCs w:val="24"/>
                <w:lang w:val="kk-KZ"/>
              </w:rPr>
              <w:t xml:space="preserve"> – банки второго уровня (и) или  организации, осуществляющие отдельные  банковские операции, которые по согласованию с Заказчиком уполномочены принимать платежи по ЕПД.</w:t>
            </w:r>
          </w:p>
          <w:p w14:paraId="49BBAC20"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«Потребители»</w:t>
            </w:r>
            <w:r w:rsidRPr="00A45580">
              <w:rPr>
                <w:rFonts w:ascii="Times New Roman" w:hAnsi="Times New Roman" w:cs="Times New Roman"/>
                <w:sz w:val="24"/>
                <w:szCs w:val="24"/>
                <w:lang w:val="kk-KZ"/>
              </w:rPr>
              <w:t xml:space="preserve"> - физические и юридические лица, получающие жилищно-коммунальные услуги от Заказчика для бытовых нужд и являющиеся владельцами либо нанимателями жилья на территории Республики Казахстан.</w:t>
            </w:r>
          </w:p>
          <w:p w14:paraId="3FC72CB4"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«Услуги Заказчика»</w:t>
            </w:r>
            <w:r w:rsidRPr="00A45580">
              <w:rPr>
                <w:rFonts w:ascii="Times New Roman" w:hAnsi="Times New Roman" w:cs="Times New Roman"/>
                <w:sz w:val="24"/>
                <w:szCs w:val="24"/>
                <w:lang w:val="kk-KZ"/>
              </w:rPr>
              <w:t xml:space="preserve"> - жилищно-коммунальные и прочие услуги, оплачиваемые потребителями в пользу Заказчика.</w:t>
            </w:r>
          </w:p>
          <w:p w14:paraId="570AD081"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«Персональные данные»</w:t>
            </w:r>
            <w:r w:rsidRPr="00A45580">
              <w:rPr>
                <w:rFonts w:ascii="Times New Roman" w:hAnsi="Times New Roman" w:cs="Times New Roman"/>
                <w:sz w:val="24"/>
                <w:szCs w:val="24"/>
                <w:lang w:val="kk-KZ"/>
              </w:rPr>
              <w:t xml:space="preserve">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p w14:paraId="54EDB9E8"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3. Предмет договора</w:t>
            </w:r>
          </w:p>
          <w:p w14:paraId="3F01D957"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3.1 </w:t>
            </w:r>
            <w:r w:rsidRPr="00A45580">
              <w:rPr>
                <w:rFonts w:ascii="Times New Roman" w:hAnsi="Times New Roman" w:cs="Times New Roman"/>
                <w:sz w:val="24"/>
                <w:szCs w:val="24"/>
                <w:lang w:val="kk-KZ"/>
              </w:rPr>
              <w:t>Заказчик поручает и оплачивает, а Исполнитель принимает на себя обязательства по включению в ЕПД услуг Заказчика.</w:t>
            </w:r>
          </w:p>
          <w:p w14:paraId="44FBB333"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3.2 </w:t>
            </w:r>
            <w:r w:rsidRPr="00A45580">
              <w:rPr>
                <w:rFonts w:ascii="Times New Roman" w:hAnsi="Times New Roman" w:cs="Times New Roman"/>
                <w:sz w:val="24"/>
                <w:szCs w:val="24"/>
                <w:lang w:val="kk-KZ"/>
              </w:rPr>
              <w:t>Приложения №1, №2 и Формы №1, №2, №3, №4 являются неотъемлемой частью Типового договора.</w:t>
            </w:r>
          </w:p>
          <w:p w14:paraId="07168824"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3.3 </w:t>
            </w:r>
            <w:r w:rsidRPr="00A45580">
              <w:rPr>
                <w:rFonts w:ascii="Times New Roman" w:hAnsi="Times New Roman" w:cs="Times New Roman"/>
                <w:sz w:val="24"/>
                <w:szCs w:val="24"/>
                <w:lang w:val="kk-KZ"/>
              </w:rPr>
              <w:t>Исполнитель рассматривает вопрос оказания Услуги по Типовому договору на основании документов, предоставляемых Заказчиком согласно перечню документов, размещенному на сайте ТОО «Астана-ЕРЦ», а также при условии наличия открытых лицевых счетов в базе данных Исполнителя.</w:t>
            </w:r>
          </w:p>
          <w:p w14:paraId="0671940A" w14:textId="77777777" w:rsidR="00A45580" w:rsidRPr="008221A9" w:rsidRDefault="00A45580" w:rsidP="008221A9">
            <w:pPr>
              <w:jc w:val="center"/>
              <w:rPr>
                <w:rFonts w:ascii="Times New Roman" w:hAnsi="Times New Roman" w:cs="Times New Roman"/>
                <w:b/>
                <w:sz w:val="24"/>
                <w:szCs w:val="24"/>
                <w:lang w:val="kk-KZ"/>
              </w:rPr>
            </w:pPr>
            <w:r w:rsidRPr="008221A9">
              <w:rPr>
                <w:rFonts w:ascii="Times New Roman" w:hAnsi="Times New Roman" w:cs="Times New Roman"/>
                <w:b/>
                <w:sz w:val="24"/>
                <w:szCs w:val="24"/>
                <w:lang w:val="kk-KZ"/>
              </w:rPr>
              <w:t>4. Права и обязанности Сторон</w:t>
            </w:r>
          </w:p>
          <w:p w14:paraId="4E48F7A2"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4.1</w:t>
            </w:r>
            <w:r>
              <w:rPr>
                <w:rFonts w:ascii="Times New Roman" w:hAnsi="Times New Roman" w:cs="Times New Roman"/>
                <w:sz w:val="24"/>
                <w:szCs w:val="24"/>
                <w:lang w:val="kk-KZ"/>
              </w:rPr>
              <w:t xml:space="preserve"> </w:t>
            </w:r>
            <w:r w:rsidRPr="00A45580">
              <w:rPr>
                <w:rFonts w:ascii="Times New Roman" w:hAnsi="Times New Roman" w:cs="Times New Roman"/>
                <w:sz w:val="24"/>
                <w:szCs w:val="24"/>
                <w:lang w:val="kk-KZ"/>
              </w:rPr>
              <w:t>Исполнитель вправе:</w:t>
            </w:r>
          </w:p>
          <w:p w14:paraId="6050DDF0"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4.1.1 Получить оплату за оказанные Услуги в соответствии с условиями настоящего Типового договора.</w:t>
            </w:r>
          </w:p>
          <w:p w14:paraId="195F2318" w14:textId="77777777" w:rsidR="00A45580" w:rsidRPr="00A45580" w:rsidRDefault="008221A9"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4.1.2 </w:t>
            </w:r>
            <w:r w:rsidR="00A45580" w:rsidRPr="00A45580">
              <w:rPr>
                <w:rFonts w:ascii="Times New Roman" w:hAnsi="Times New Roman" w:cs="Times New Roman"/>
                <w:sz w:val="24"/>
                <w:szCs w:val="24"/>
                <w:lang w:val="kk-KZ"/>
              </w:rPr>
              <w:t>Оставить за собой право в случае невыполнения Заказчиком пункта 4.4. настоящего Типовго договора не исполнять обязанности, указанные в пунктах 4.2.2. и 4.2.3. настоящего Типового договора.</w:t>
            </w:r>
          </w:p>
          <w:p w14:paraId="71D22090"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4.1.3 </w:t>
            </w:r>
            <w:r w:rsidRPr="00A45580">
              <w:rPr>
                <w:rFonts w:ascii="Times New Roman" w:hAnsi="Times New Roman" w:cs="Times New Roman"/>
                <w:sz w:val="24"/>
                <w:szCs w:val="24"/>
                <w:lang w:val="kk-KZ"/>
              </w:rPr>
              <w:t xml:space="preserve">В случае закрытия счета Заказчика по соответствующим услугам, поступающие платежи от потребителей перечислять на свои расчетные счета. Возврат платежей будет осуществляться на основании письменного заявления заинтересованного лица с приложением подтверждающих документов.    </w:t>
            </w:r>
          </w:p>
          <w:p w14:paraId="25383424"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4.1.4 </w:t>
            </w:r>
            <w:r w:rsidRPr="00A45580">
              <w:rPr>
                <w:rFonts w:ascii="Times New Roman" w:hAnsi="Times New Roman" w:cs="Times New Roman"/>
                <w:sz w:val="24"/>
                <w:szCs w:val="24"/>
                <w:lang w:val="kk-KZ"/>
              </w:rPr>
              <w:t>Совершать иные действия, не противоречащие законодательству Республики Казахстан и настоящему Типовому договору.</w:t>
            </w:r>
          </w:p>
          <w:p w14:paraId="78351E6B"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4.1.5 </w:t>
            </w:r>
            <w:r w:rsidRPr="00A45580">
              <w:rPr>
                <w:rFonts w:ascii="Times New Roman" w:hAnsi="Times New Roman" w:cs="Times New Roman"/>
                <w:sz w:val="24"/>
                <w:szCs w:val="24"/>
                <w:lang w:val="kk-KZ"/>
              </w:rPr>
              <w:t>Включать в ЕПД услуги, оказываемые другими поставщиками. Порядок расположения услуг в ЕПД определяется Исполнителем.</w:t>
            </w:r>
          </w:p>
          <w:p w14:paraId="28DCEACE" w14:textId="77777777" w:rsidR="00A45580" w:rsidRPr="008221A9" w:rsidRDefault="008221A9" w:rsidP="00A45580">
            <w:pPr>
              <w:rPr>
                <w:rFonts w:ascii="Times New Roman" w:hAnsi="Times New Roman" w:cs="Times New Roman"/>
                <w:b/>
                <w:sz w:val="24"/>
                <w:szCs w:val="24"/>
                <w:lang w:val="kk-KZ"/>
              </w:rPr>
            </w:pPr>
            <w:r w:rsidRPr="008221A9">
              <w:rPr>
                <w:rFonts w:ascii="Times New Roman" w:hAnsi="Times New Roman" w:cs="Times New Roman"/>
                <w:b/>
                <w:sz w:val="24"/>
                <w:szCs w:val="24"/>
                <w:lang w:val="kk-KZ"/>
              </w:rPr>
              <w:t xml:space="preserve">4.2 </w:t>
            </w:r>
            <w:r w:rsidR="00A45580" w:rsidRPr="008221A9">
              <w:rPr>
                <w:rFonts w:ascii="Times New Roman" w:hAnsi="Times New Roman" w:cs="Times New Roman"/>
                <w:b/>
                <w:sz w:val="24"/>
                <w:szCs w:val="24"/>
                <w:lang w:val="kk-KZ"/>
              </w:rPr>
              <w:t>Исполнитель обязан:</w:t>
            </w:r>
          </w:p>
          <w:p w14:paraId="3E28A519" w14:textId="77777777" w:rsidR="00A45580" w:rsidRPr="00A45580" w:rsidRDefault="008B406C"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4.2.2 </w:t>
            </w:r>
            <w:r w:rsidR="00A45580" w:rsidRPr="00A45580">
              <w:rPr>
                <w:rFonts w:ascii="Times New Roman" w:hAnsi="Times New Roman" w:cs="Times New Roman"/>
                <w:sz w:val="24"/>
                <w:szCs w:val="24"/>
                <w:lang w:val="kk-KZ"/>
              </w:rPr>
              <w:t>Ежемесячно обрабатывать полученные от Заказчика данные для формирования ЕПД.</w:t>
            </w:r>
          </w:p>
          <w:p w14:paraId="385275C4" w14:textId="77777777" w:rsidR="00A45580" w:rsidRPr="00A45580" w:rsidRDefault="008B406C"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4.2.3 </w:t>
            </w:r>
            <w:r w:rsidR="00A45580" w:rsidRPr="00A45580">
              <w:rPr>
                <w:rFonts w:ascii="Times New Roman" w:hAnsi="Times New Roman" w:cs="Times New Roman"/>
                <w:sz w:val="24"/>
                <w:szCs w:val="24"/>
                <w:lang w:val="kk-KZ"/>
              </w:rPr>
              <w:t>Ежемесячно осуществлять оказание услуг по доставке ЕПД, не позднее 18 (восемнадцатого) числа следующего за расчетным периодом. При этом, в случае необходимости данный срок может быть увеличен до 5 (пяти) календарных дней.</w:t>
            </w:r>
          </w:p>
          <w:p w14:paraId="4E7CB732" w14:textId="77777777" w:rsidR="00A45580" w:rsidRPr="00A45580" w:rsidRDefault="008B406C"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4.2.4 </w:t>
            </w:r>
            <w:r w:rsidR="00A45580" w:rsidRPr="00A45580">
              <w:rPr>
                <w:rFonts w:ascii="Times New Roman" w:hAnsi="Times New Roman" w:cs="Times New Roman"/>
                <w:sz w:val="24"/>
                <w:szCs w:val="24"/>
                <w:lang w:val="kk-KZ"/>
              </w:rPr>
              <w:t>Ежедневно обрабатывать и распределять поступающие платежи от потребителей по соответствующим услугам(е) Заказчика и формировать ведомости распределения платежей по банку для перечисления денежных средств на расчетный счет Заказчика, указанный в настоящем Типовом договоре в течение 2 (двух) рабочих дней со дня получения информации по оплаченным ЕПД от банка. Данный срок может быть увеличен на три рабочих дня в отношении оплаченных ЕПД и принятых банком в период с 1 (первого) по 7 (седьмое) число месяца, следующего за отчетным периодом.</w:t>
            </w:r>
          </w:p>
          <w:p w14:paraId="218CCE96" w14:textId="77777777" w:rsidR="00A45580" w:rsidRPr="00A45580" w:rsidRDefault="00127311"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4.2.5 </w:t>
            </w:r>
            <w:r w:rsidR="00A45580" w:rsidRPr="00A45580">
              <w:rPr>
                <w:rFonts w:ascii="Times New Roman" w:hAnsi="Times New Roman" w:cs="Times New Roman"/>
                <w:sz w:val="24"/>
                <w:szCs w:val="24"/>
                <w:lang w:val="kk-KZ"/>
              </w:rPr>
              <w:t>Выставлять Заказчику, ежемесячно до 25 (Двадцать пятого) числа текущего месяца, подписанный со своей стороны Акт выполненных работ (оказанных услуг) на портале esf.gov.kz.</w:t>
            </w:r>
          </w:p>
          <w:p w14:paraId="31DE06AB" w14:textId="77777777" w:rsidR="00A45580" w:rsidRPr="00A45580" w:rsidRDefault="00127311"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4.2.6 </w:t>
            </w:r>
            <w:r w:rsidR="00A45580" w:rsidRPr="00A45580">
              <w:rPr>
                <w:rFonts w:ascii="Times New Roman" w:hAnsi="Times New Roman" w:cs="Times New Roman"/>
                <w:sz w:val="24"/>
                <w:szCs w:val="24"/>
                <w:lang w:val="kk-KZ"/>
              </w:rPr>
              <w:t>Подготавливать Заказчику, не позднее 10 (десятого) числа месяца, следующего за отчетным периодом, ежемесячные отчеты о платежах за услуги Заказчика для самостоятельного получения в личном кабинете на сайте ТОО «Астана-ЕРЦ». В случае технических неполадок на сайте Исполнителя, предоставление отчетов будет осуществляться на электронную почту Заказчика.</w:t>
            </w:r>
          </w:p>
          <w:p w14:paraId="2DB28E1C" w14:textId="77777777" w:rsidR="00A45580" w:rsidRPr="00A45580" w:rsidRDefault="00127311"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4.2.7 </w:t>
            </w:r>
            <w:r w:rsidR="00A45580" w:rsidRPr="00A45580">
              <w:rPr>
                <w:rFonts w:ascii="Times New Roman" w:hAnsi="Times New Roman" w:cs="Times New Roman"/>
                <w:sz w:val="24"/>
                <w:szCs w:val="24"/>
                <w:lang w:val="kk-KZ"/>
              </w:rPr>
              <w:t xml:space="preserve">По условиям данного Типового договора обеспечить прием платежей по ЕПД от потребителей за услуги Заказчика путем заключения договора с Банком. При этом учитывается установленная комиссия банка. Заказчик оплачивает Банку комиссионное вознаграждение за прием платежей, которое ежедневно удерживается Банком из сумм принятых платежей потребителей, в соответствии с ведомостью распределения платежей. </w:t>
            </w:r>
          </w:p>
          <w:p w14:paraId="3602A6A8" w14:textId="77777777" w:rsidR="00A45580" w:rsidRPr="00127311" w:rsidRDefault="00127311" w:rsidP="00A45580">
            <w:pPr>
              <w:rPr>
                <w:rFonts w:ascii="Times New Roman" w:hAnsi="Times New Roman" w:cs="Times New Roman"/>
                <w:b/>
                <w:sz w:val="24"/>
                <w:szCs w:val="24"/>
                <w:lang w:val="kk-KZ"/>
              </w:rPr>
            </w:pPr>
            <w:r w:rsidRPr="00127311">
              <w:rPr>
                <w:rFonts w:ascii="Times New Roman" w:hAnsi="Times New Roman" w:cs="Times New Roman"/>
                <w:b/>
                <w:sz w:val="24"/>
                <w:szCs w:val="24"/>
                <w:lang w:val="kk-KZ"/>
              </w:rPr>
              <w:t xml:space="preserve">4.3 </w:t>
            </w:r>
            <w:r w:rsidR="00A45580" w:rsidRPr="00127311">
              <w:rPr>
                <w:rFonts w:ascii="Times New Roman" w:hAnsi="Times New Roman" w:cs="Times New Roman"/>
                <w:b/>
                <w:sz w:val="24"/>
                <w:szCs w:val="24"/>
                <w:lang w:val="kk-KZ"/>
              </w:rPr>
              <w:t>Заказчик вправе:</w:t>
            </w:r>
          </w:p>
          <w:p w14:paraId="1EC056BF"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4.3.2 </w:t>
            </w:r>
            <w:r w:rsidR="00A45580" w:rsidRPr="00A45580">
              <w:rPr>
                <w:rFonts w:ascii="Times New Roman" w:hAnsi="Times New Roman" w:cs="Times New Roman"/>
                <w:sz w:val="24"/>
                <w:szCs w:val="24"/>
                <w:lang w:val="kk-KZ"/>
              </w:rPr>
              <w:t>Получать Услуги надлежащего качества в установленные Типовым договором сроки.</w:t>
            </w:r>
          </w:p>
          <w:p w14:paraId="53CC9D73"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4.3.3 </w:t>
            </w:r>
            <w:r w:rsidR="00A45580" w:rsidRPr="00A45580">
              <w:rPr>
                <w:rFonts w:ascii="Times New Roman" w:hAnsi="Times New Roman" w:cs="Times New Roman"/>
                <w:sz w:val="24"/>
                <w:szCs w:val="24"/>
                <w:lang w:val="kk-KZ"/>
              </w:rPr>
              <w:t>Совершать иные действия, не противоречащие законодательству Республики Казахстан и настоящему Типовому договору.</w:t>
            </w:r>
          </w:p>
          <w:p w14:paraId="6BC12A3A"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4.3.4 </w:t>
            </w:r>
            <w:r w:rsidR="00A45580" w:rsidRPr="00A45580">
              <w:rPr>
                <w:rFonts w:ascii="Times New Roman" w:hAnsi="Times New Roman" w:cs="Times New Roman"/>
                <w:sz w:val="24"/>
                <w:szCs w:val="24"/>
                <w:lang w:val="kk-KZ"/>
              </w:rPr>
              <w:t>Вести контроль за исполнением обязательств Исполнителя, при этом такие действия не должны являться препятствием для исполнения предмета настоящего Типвого договора.</w:t>
            </w:r>
          </w:p>
          <w:p w14:paraId="6C7DF106" w14:textId="77777777" w:rsidR="00A45580" w:rsidRPr="003A3BB5" w:rsidRDefault="003A3BB5" w:rsidP="00A45580">
            <w:pPr>
              <w:rPr>
                <w:rFonts w:ascii="Times New Roman" w:hAnsi="Times New Roman" w:cs="Times New Roman"/>
                <w:b/>
                <w:sz w:val="24"/>
                <w:szCs w:val="24"/>
                <w:lang w:val="kk-KZ"/>
              </w:rPr>
            </w:pPr>
            <w:r w:rsidRPr="003A3BB5">
              <w:rPr>
                <w:rFonts w:ascii="Times New Roman" w:hAnsi="Times New Roman" w:cs="Times New Roman"/>
                <w:b/>
                <w:sz w:val="24"/>
                <w:szCs w:val="24"/>
                <w:lang w:val="kk-KZ"/>
              </w:rPr>
              <w:t xml:space="preserve">4.4 </w:t>
            </w:r>
            <w:r w:rsidR="00A45580" w:rsidRPr="003A3BB5">
              <w:rPr>
                <w:rFonts w:ascii="Times New Roman" w:hAnsi="Times New Roman" w:cs="Times New Roman"/>
                <w:b/>
                <w:sz w:val="24"/>
                <w:szCs w:val="24"/>
                <w:lang w:val="kk-KZ"/>
              </w:rPr>
              <w:t>Заказчик обязан:</w:t>
            </w:r>
          </w:p>
          <w:p w14:paraId="36945A0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4.4.1 Предоставлять на электронную почту Исполнителя достоверные данные для формирования ЕПД с 10 до 25 числа расчетного месяца, в формате Excel, а именно:</w:t>
            </w:r>
          </w:p>
          <w:p w14:paraId="744FB40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данные, содержащие полную информацию о вновь подключенных абонентах, согласно Форме №1;</w:t>
            </w:r>
          </w:p>
          <w:p w14:paraId="30BB8FA6"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 корректировка суммы по услугам, согласно Форме №2; </w:t>
            </w:r>
          </w:p>
          <w:p w14:paraId="268291D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корректировка параметров по услугам Заказчика, согласно Форме №3;</w:t>
            </w:r>
          </w:p>
          <w:p w14:paraId="7A22E52F" w14:textId="629DBC20" w:rsidR="00A45580" w:rsidRDefault="00A45580" w:rsidP="00537C84">
            <w:pPr>
              <w:jc w:val="both"/>
              <w:rPr>
                <w:rFonts w:ascii="Times New Roman" w:hAnsi="Times New Roman" w:cs="Times New Roman"/>
                <w:sz w:val="24"/>
                <w:szCs w:val="24"/>
              </w:rPr>
            </w:pPr>
            <w:r w:rsidRPr="00A45580">
              <w:rPr>
                <w:rFonts w:ascii="Times New Roman" w:hAnsi="Times New Roman" w:cs="Times New Roman"/>
                <w:sz w:val="24"/>
                <w:szCs w:val="24"/>
                <w:lang w:val="kk-KZ"/>
              </w:rPr>
              <w:t>- корректировка параметров по лицевому счету, согласно Форме №4</w:t>
            </w:r>
            <w:r w:rsidR="00537C84">
              <w:rPr>
                <w:rFonts w:ascii="Times New Roman" w:hAnsi="Times New Roman" w:cs="Times New Roman"/>
                <w:sz w:val="24"/>
                <w:szCs w:val="24"/>
              </w:rPr>
              <w:t>;</w:t>
            </w:r>
          </w:p>
          <w:p w14:paraId="356DAB1C" w14:textId="77777777" w:rsidR="00537C84" w:rsidRPr="00A45580" w:rsidRDefault="00537C84"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при сборе платежей по услуге «Вомещение за ОДН» предоставлять данные согласно Форме №5.</w:t>
            </w:r>
          </w:p>
          <w:p w14:paraId="27BF3FBA"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4.4.2 Оплатить оказанные Исполнителем Услуги в соответствии с условиями настоящего Типового договора. </w:t>
            </w:r>
          </w:p>
          <w:p w14:paraId="6EFC7B97"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4.4.3 В срок до последнего рабочего дня текущего месяца, подписать на портале esf.gov.kz Акт выполненных работ (оказанных услуг) от Исполнителя или предоставить мотивированный отказ от его подписания. Нарушение данного срока Заказчиком рассматривается как принятие услуг без замечаний. </w:t>
            </w:r>
          </w:p>
          <w:p w14:paraId="671E3276"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4.4.4 </w:t>
            </w:r>
            <w:r w:rsidR="00A45580" w:rsidRPr="00A45580">
              <w:rPr>
                <w:rFonts w:ascii="Times New Roman" w:hAnsi="Times New Roman" w:cs="Times New Roman"/>
                <w:sz w:val="24"/>
                <w:szCs w:val="24"/>
                <w:lang w:val="kk-KZ"/>
              </w:rPr>
              <w:t>В соответствии с Законом РК «О персональных данных и их защите» обеспечить получение письменного согласия каждого потребителя в предоставлении, сборе и обработке его персональных данных для платежей за услуги Заказчика у Исполнителя.</w:t>
            </w:r>
          </w:p>
          <w:p w14:paraId="0C82B435"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4.4.5 Нести полную ответственность перед Исполнителем, потребителями и третьими лицами за достоверность и полноту предоставляемых документов и данных по начисленным платежам за услуги Заказчика, а также за конфиденциальность персональных данных потребителей.</w:t>
            </w:r>
          </w:p>
          <w:p w14:paraId="0D4818D8" w14:textId="77777777" w:rsidR="00A45580" w:rsidRPr="00A45580" w:rsidRDefault="00B80BCA"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4.4.6. </w:t>
            </w:r>
            <w:r w:rsidR="00A45580" w:rsidRPr="00A45580">
              <w:rPr>
                <w:rFonts w:ascii="Times New Roman" w:hAnsi="Times New Roman" w:cs="Times New Roman"/>
                <w:sz w:val="24"/>
                <w:szCs w:val="24"/>
                <w:lang w:val="kk-KZ"/>
              </w:rPr>
              <w:t>Заказчик обязан уведомить Исполнителя об изменении своих реквизитов (включая юридический адрес, ИИН/БИН, контактные данные) в течение 5 (пяти) календарных дней с момента таких изменений, а об изменении банковских реквизитов — в течение 3 (трёх) календарных дней. До подтверждения Исполнителем внесения соответствующих изменений в свои учетные данные Заказчик обязуется не закрывать ранее действующие банковские счета. В случае несвоевременного уведомления Заказчик несёт риск последствий, связанных с невозможностью надлежащего исполнения обязательств Исполнителем.</w:t>
            </w:r>
          </w:p>
          <w:p w14:paraId="21EDC3CD" w14:textId="77777777" w:rsidR="00A45580" w:rsidRPr="00A45580" w:rsidRDefault="00B80BCA"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4.4.7 </w:t>
            </w:r>
            <w:r w:rsidR="00A45580" w:rsidRPr="00A45580">
              <w:rPr>
                <w:rFonts w:ascii="Times New Roman" w:hAnsi="Times New Roman" w:cs="Times New Roman"/>
                <w:sz w:val="24"/>
                <w:szCs w:val="24"/>
                <w:lang w:val="kk-KZ"/>
              </w:rPr>
              <w:t>Для оказания услуг по Типовому договору, предоставлять Исполнителю необходимые документы согласно перечню, размещенному на сайте ТОО «Астана-ЕРЦ».</w:t>
            </w:r>
          </w:p>
          <w:p w14:paraId="397D6531" w14:textId="77777777" w:rsidR="00AA2DD1" w:rsidRDefault="00AA2DD1" w:rsidP="00537C84">
            <w:pPr>
              <w:jc w:val="both"/>
              <w:rPr>
                <w:rFonts w:ascii="Times New Roman" w:hAnsi="Times New Roman" w:cs="Times New Roman"/>
                <w:b/>
                <w:sz w:val="24"/>
                <w:szCs w:val="24"/>
                <w:lang w:val="kk-KZ"/>
              </w:rPr>
            </w:pPr>
          </w:p>
          <w:p w14:paraId="1A9FDADA" w14:textId="77777777" w:rsidR="00AA2DD1" w:rsidRDefault="00AA2DD1" w:rsidP="00A45580">
            <w:pPr>
              <w:rPr>
                <w:rFonts w:ascii="Times New Roman" w:hAnsi="Times New Roman" w:cs="Times New Roman"/>
                <w:b/>
                <w:sz w:val="24"/>
                <w:szCs w:val="24"/>
                <w:lang w:val="kk-KZ"/>
              </w:rPr>
            </w:pPr>
          </w:p>
          <w:p w14:paraId="019B8CB4" w14:textId="77777777" w:rsidR="00A45580" w:rsidRPr="00B80BCA" w:rsidRDefault="00B80BCA" w:rsidP="00A45580">
            <w:pPr>
              <w:rPr>
                <w:rFonts w:ascii="Times New Roman" w:hAnsi="Times New Roman" w:cs="Times New Roman"/>
                <w:b/>
                <w:sz w:val="24"/>
                <w:szCs w:val="24"/>
                <w:lang w:val="kk-KZ"/>
              </w:rPr>
            </w:pPr>
            <w:r w:rsidRPr="00B80BCA">
              <w:rPr>
                <w:rFonts w:ascii="Times New Roman" w:hAnsi="Times New Roman" w:cs="Times New Roman"/>
                <w:b/>
                <w:sz w:val="24"/>
                <w:szCs w:val="24"/>
                <w:lang w:val="kk-KZ"/>
              </w:rPr>
              <w:t xml:space="preserve">4.5 </w:t>
            </w:r>
            <w:r w:rsidR="00A45580" w:rsidRPr="00B80BCA">
              <w:rPr>
                <w:rFonts w:ascii="Times New Roman" w:hAnsi="Times New Roman" w:cs="Times New Roman"/>
                <w:b/>
                <w:sz w:val="24"/>
                <w:szCs w:val="24"/>
                <w:lang w:val="kk-KZ"/>
              </w:rPr>
              <w:t>Потребители вправе:</w:t>
            </w:r>
          </w:p>
          <w:p w14:paraId="47718F03"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4.5.1. направлять заявления в адрес Исполнителя касательно приостановления печати счетов по услугам Заказчика с предоставлением соответствующих документов в рамках Гражданского кодекса Республики Казахстан (при наличии индивидуальных договоров) и/или Закона Республики Казахстан «О жилищных отношениях».</w:t>
            </w:r>
          </w:p>
          <w:p w14:paraId="6A8833B7"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5. Условия оплаты</w:t>
            </w:r>
          </w:p>
          <w:p w14:paraId="0634DFAE" w14:textId="62F61CE8"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5.1 Стоимость услуг Исполнителя, предусмотренных п.</w:t>
            </w:r>
            <w:r w:rsidR="00884A78">
              <w:rPr>
                <w:rFonts w:ascii="Times New Roman" w:hAnsi="Times New Roman" w:cs="Times New Roman"/>
                <w:sz w:val="24"/>
                <w:szCs w:val="24"/>
                <w:lang w:val="kk-KZ"/>
              </w:rPr>
              <w:t>3</w:t>
            </w:r>
            <w:r w:rsidRPr="00A45580">
              <w:rPr>
                <w:rFonts w:ascii="Times New Roman" w:hAnsi="Times New Roman" w:cs="Times New Roman"/>
                <w:sz w:val="24"/>
                <w:szCs w:val="24"/>
                <w:lang w:val="kk-KZ"/>
              </w:rPr>
              <w:t xml:space="preserve">.1. настоящего Типовго договора, составляет </w:t>
            </w:r>
            <w:r w:rsidRPr="000B3D87">
              <w:rPr>
                <w:rFonts w:ascii="Times New Roman" w:hAnsi="Times New Roman" w:cs="Times New Roman"/>
                <w:b/>
                <w:sz w:val="24"/>
                <w:szCs w:val="24"/>
                <w:lang w:val="kk-KZ"/>
              </w:rPr>
              <w:t>27 (двадцать семь) тенге 68 (шестьдесят восемь) тиын, без учета НДС</w:t>
            </w:r>
            <w:r w:rsidRPr="00A45580">
              <w:rPr>
                <w:rFonts w:ascii="Times New Roman" w:hAnsi="Times New Roman" w:cs="Times New Roman"/>
                <w:sz w:val="24"/>
                <w:szCs w:val="24"/>
                <w:lang w:val="kk-KZ"/>
              </w:rPr>
              <w:t xml:space="preserve"> за включение в ЕПД одной услуги Заказчика в соответствии с приложением 1 к настоящему Типовому договору. </w:t>
            </w:r>
          </w:p>
          <w:p w14:paraId="3575D4C7"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5.2 После подписания Акта выполненных работ (оказанных услуг), не позднее 25 (двадцать пятого) числа, следующего месяца после отчетного периода, необходимо оплатить за оказанные услуги Исполнителя, согласно выставленной счет-фактуре на портале </w:t>
            </w:r>
            <w:r w:rsidRPr="000B3D87">
              <w:rPr>
                <w:rFonts w:ascii="Times New Roman" w:hAnsi="Times New Roman" w:cs="Times New Roman"/>
                <w:b/>
                <w:sz w:val="24"/>
                <w:szCs w:val="24"/>
                <w:lang w:val="kk-KZ"/>
              </w:rPr>
              <w:t>esf.gov.kz.</w:t>
            </w:r>
          </w:p>
          <w:p w14:paraId="0470A379"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5.3 В случае неоплаты в срок, указанный в п. 5.2 настоящего Типового договора вознаграждение Исполнителя за оказанные услуги и/или штрафных санкции согласно п. 7.2 настоящего Типового договора удерживается из сумм платежей потребителей, принятых банком, в соответствии с ведомостью распределения платежей. </w:t>
            </w:r>
          </w:p>
          <w:p w14:paraId="703C0FE0"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6. Разрешение споров</w:t>
            </w:r>
          </w:p>
          <w:p w14:paraId="4B3A0A0C"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6.1 При получении Исполнителем информации о разногласиях, возникших между Заказчиком и третьим лицом (третьими лицами), Исполнитель вправе прекратить оказание услуг по спорному дому до урегулирования спорного вопроса либо осуществлять оказание услуг по спорному дому в пользу третьего лица, в случае подтверждения правомочности обслуживания.</w:t>
            </w:r>
          </w:p>
          <w:p w14:paraId="0CA04A00"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6.2. Стороны принимают все меры для досудебного урегулирования всех споров и разногласий, которые могут возникнуть при исполнении настоящего Типового договора, или в связи с ним, путем переговоров между Сторонами.</w:t>
            </w:r>
          </w:p>
          <w:p w14:paraId="7C439B18"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6.3 В случае невозможности разрешения споров путем переговоров, Стороны передают их рассмотрение в соответствующую судебную инстанцию в порядке, предусмотренном законодательством Республики Казахстан.</w:t>
            </w:r>
          </w:p>
          <w:p w14:paraId="48A1D14B"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6.4. При получении Исполнителем письменного обращения от потребителя/потребителей касательно правомерности произведения Заказчиком начислений сумм по оказываемой им услуге, Исполнитель вправе прекратить оказание услуг </w:t>
            </w:r>
            <w:r w:rsidRPr="00A45580">
              <w:rPr>
                <w:rFonts w:ascii="Times New Roman" w:hAnsi="Times New Roman" w:cs="Times New Roman"/>
                <w:sz w:val="24"/>
                <w:szCs w:val="24"/>
                <w:lang w:val="kk-KZ"/>
              </w:rPr>
              <w:lastRenderedPageBreak/>
              <w:t>Заказчику в ЕПД по обращающемуся потребителю/потребителям до урегулирования данного вопроса. При этом, одновременно с прекращением печати, Исполнитель направляет Заказчику письмо для предоставления последним, документов, подтверждающих правомерность произведения начислений этих сумм потребителю/потребителям.</w:t>
            </w:r>
          </w:p>
          <w:p w14:paraId="02E7018B"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6.5 Исполнитель вправе прекратить оказание услуг Заказчику по спорному дому, в случае предоставления Потребителями соответствующих документов в рамках Гражданского кодекса Республики Казахстан (при наличии индивидуальных договоров) и/или Закона Республики Казахстан «О жилищных отношениях».</w:t>
            </w:r>
          </w:p>
          <w:p w14:paraId="7332D60F"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7. Ответственность Сторон</w:t>
            </w:r>
          </w:p>
          <w:p w14:paraId="004AEFD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7.1 В случае неисполнения или ненадлежащего исполнения Сторонами своих обязательств по Типовому договору, виновная Сторона несет ответственность в соответствии с законодательством Республики Казахстан.</w:t>
            </w:r>
          </w:p>
          <w:p w14:paraId="55E0F023" w14:textId="77777777" w:rsidR="00A45580" w:rsidRPr="009B06D0" w:rsidRDefault="00A45580" w:rsidP="00A45580">
            <w:pPr>
              <w:rPr>
                <w:rFonts w:ascii="Times New Roman" w:hAnsi="Times New Roman" w:cs="Times New Roman"/>
                <w:b/>
                <w:sz w:val="24"/>
                <w:szCs w:val="24"/>
                <w:lang w:val="kk-KZ"/>
              </w:rPr>
            </w:pPr>
            <w:r w:rsidRPr="009B06D0">
              <w:rPr>
                <w:rFonts w:ascii="Times New Roman" w:hAnsi="Times New Roman" w:cs="Times New Roman"/>
                <w:b/>
                <w:sz w:val="24"/>
                <w:szCs w:val="24"/>
                <w:lang w:val="kk-KZ"/>
              </w:rPr>
              <w:t>7.2 Ответственность Заказчика:</w:t>
            </w:r>
          </w:p>
          <w:p w14:paraId="31695C6A"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7.2.1 В случае неверно предоставленных данных Заказчиком по начисленным платежам за услуги Заказчика и корректировкам, Исполнитель вправе удержать штраф в размере 0,5% от суммы, выставленной Исполнителем Заказчику по настоящему Типовому договору за предыдущий месяц за услуги Заказчика в соответствии с ведомостью платежей.</w:t>
            </w:r>
          </w:p>
          <w:p w14:paraId="320B0D60"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7.2.2 За нарушение Заказчиком срока оплаты Услуг определенный в пункте 5.2. настоящего Типового договора Заказчик уплачивает штраф в размере 0,5% от суммы, выставленной Исполнителем Заказчику по настоящему Типовому договору за предыдущий месяц за каждый календарный день просрочки.</w:t>
            </w:r>
          </w:p>
          <w:p w14:paraId="6D0CDE8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7.2.3 В случае нарушения обязательства Заказчика, предусмотренного пунктом 4.4.1. настоящего Типового договора Заказчик уплачивает штраф Исполнителю в размере 0,5% от суммы, выставленной Исполнителем Заказчику по настоящему Типовому договору за предыдущий месяц за каждый календарный день просрочки.</w:t>
            </w:r>
          </w:p>
          <w:p w14:paraId="21C3071E"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7.2.4 В случае нарушения обязательства Заказчика, предусмотренного пунктом 4.4.6. настоящего Типового договора, Заказчик уплачивает штраф Исполнителю в размере 0,5% от суммы, возвращённых платежей (в связи с закрытием счета Заказчика в банках второго уровня и организациях, осуществляющих банковскую деятельность).</w:t>
            </w:r>
          </w:p>
          <w:p w14:paraId="51F4C46B"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7.2.5 В случае разглашения третьим лицам конфиденциальных данных, в том числе номеров лицевых счетов и иных данных без письменного согласия Исполнителя, Заказчик несет ответственность в соответствии с законодательством Республики Казахстан.</w:t>
            </w:r>
          </w:p>
          <w:p w14:paraId="36201164" w14:textId="77777777" w:rsidR="00A45580" w:rsidRPr="009B06D0" w:rsidRDefault="00A45580" w:rsidP="0079353C">
            <w:pPr>
              <w:jc w:val="both"/>
              <w:rPr>
                <w:rFonts w:ascii="Times New Roman" w:hAnsi="Times New Roman" w:cs="Times New Roman"/>
                <w:b/>
                <w:sz w:val="24"/>
                <w:szCs w:val="24"/>
                <w:lang w:val="kk-KZ"/>
              </w:rPr>
            </w:pPr>
            <w:r w:rsidRPr="009B06D0">
              <w:rPr>
                <w:rFonts w:ascii="Times New Roman" w:hAnsi="Times New Roman" w:cs="Times New Roman"/>
                <w:b/>
                <w:sz w:val="24"/>
                <w:szCs w:val="24"/>
                <w:lang w:val="kk-KZ"/>
              </w:rPr>
              <w:t>7.3 Ответственность Исполнителя:</w:t>
            </w:r>
          </w:p>
          <w:p w14:paraId="0747FEFA"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lastRenderedPageBreak/>
              <w:t>7.3.1 В случае неверно указанных данных Исполнителем по начисленным платежам за коммунальные услуги, Заказчик вправе требовать оплаты штрафа в размере 0,5% от суммы, выставленной Исполнителем Заказчику по настоящему Типовому договору за предыдущий месяц.</w:t>
            </w:r>
          </w:p>
          <w:p w14:paraId="700D6188"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7.3.2 За нарушение срока оказания Услуг по вине Исполнителя, Заказчик вправе требовать уплаты пени в размере 0,5% от суммы, выставленной Исполнителем Заказчику по настоящему Типовому договору за предыдущий месяц. При этом Заказчик подтверждает такой факт документально (фотосъемка, подписи очевидцев и заинтересованных лиц.)</w:t>
            </w:r>
          </w:p>
          <w:p w14:paraId="4C639EC2"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7.4 Общая сумма неустойки и/или пени для сторон не должна превышать 10 % от суммы, выставленной Исполнителем Заказчику по настоящему Типовому договору за предыдущий месяц.</w:t>
            </w:r>
          </w:p>
          <w:p w14:paraId="24CE5829"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7.5 Оплата штрафных санкций, предусмотренных настоящим Типовым договором, не освобождает Стороны от выполнения принятых на себя обязательств по Типовому договору.</w:t>
            </w:r>
          </w:p>
          <w:p w14:paraId="1B18F503" w14:textId="77777777" w:rsidR="00A45580" w:rsidRPr="009B06D0" w:rsidRDefault="009B06D0" w:rsidP="009B06D0">
            <w:pPr>
              <w:jc w:val="center"/>
              <w:rPr>
                <w:rFonts w:ascii="Times New Roman" w:hAnsi="Times New Roman" w:cs="Times New Roman"/>
                <w:b/>
                <w:sz w:val="24"/>
                <w:szCs w:val="24"/>
                <w:lang w:val="kk-KZ"/>
              </w:rPr>
            </w:pPr>
            <w:r w:rsidRPr="009B06D0">
              <w:rPr>
                <w:rFonts w:ascii="Times New Roman" w:hAnsi="Times New Roman" w:cs="Times New Roman"/>
                <w:b/>
                <w:sz w:val="24"/>
                <w:szCs w:val="24"/>
                <w:lang w:val="kk-KZ"/>
              </w:rPr>
              <w:t xml:space="preserve">8. </w:t>
            </w:r>
            <w:r w:rsidR="00A45580" w:rsidRPr="009B06D0">
              <w:rPr>
                <w:rFonts w:ascii="Times New Roman" w:hAnsi="Times New Roman" w:cs="Times New Roman"/>
                <w:b/>
                <w:sz w:val="24"/>
                <w:szCs w:val="24"/>
                <w:lang w:val="kk-KZ"/>
              </w:rPr>
              <w:t>Прочие условия</w:t>
            </w:r>
          </w:p>
          <w:p w14:paraId="277C3EF2"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8.1. Ни одна из Сторон не имеет права передавать свои права и обязанности по Типовому договору третьим лицам без письменного на то согласия другой Стороны.</w:t>
            </w:r>
          </w:p>
          <w:p w14:paraId="64878EFF"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8.2. В случае реорганизации одной из Сторон, права и обязанности по Типовому договору не прекращаются и переходят к правопреемникам Сторон, с учетом требований законодательства Республики Казахстан.</w:t>
            </w:r>
          </w:p>
          <w:p w14:paraId="3F85B89C" w14:textId="77777777" w:rsidR="00A45580" w:rsidRPr="00D8648C" w:rsidRDefault="00A45580" w:rsidP="00D8648C">
            <w:pPr>
              <w:jc w:val="center"/>
              <w:rPr>
                <w:rFonts w:ascii="Times New Roman" w:hAnsi="Times New Roman" w:cs="Times New Roman"/>
                <w:b/>
                <w:sz w:val="24"/>
                <w:szCs w:val="24"/>
                <w:lang w:val="kk-KZ"/>
              </w:rPr>
            </w:pPr>
            <w:r w:rsidRPr="00D8648C">
              <w:rPr>
                <w:rFonts w:ascii="Times New Roman" w:hAnsi="Times New Roman" w:cs="Times New Roman"/>
                <w:b/>
                <w:sz w:val="24"/>
                <w:szCs w:val="24"/>
                <w:lang w:val="kk-KZ"/>
              </w:rPr>
              <w:t>9. Заключительные положения</w:t>
            </w:r>
          </w:p>
          <w:p w14:paraId="080808B3"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 9.1. Заказчик может отказаться от исполнения Соглашения о присоединении (как полностью, так и частично) в одностороннем внесудебном порядке путём направления письменного уведомления Исполнителю не менее чем за 30 (тридцать) календарных дней до предполагаемой даты отказа. В уведомлении должен оговариваться объем аннулированных договорных обязательств, а также дата вступления в силу отказа от исполнения Соглашения о присоединении. При этом Соглашение о присоединении будет считаться расторгнутым только после завершения всех финансовых взаиморасчетов между Сторонами. Подписание между Сторонами соответствующего дополнительного соглашения или соглашения о расторжении может не производится.</w:t>
            </w:r>
          </w:p>
          <w:p w14:paraId="37426E34"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9.2. В случае невыполнения или ненадлежащего выполнения Заказчиком своих договорных обязательств Исполнитель вправе отказаться от исполнения Соглашения о присоединении (в целом или частично) в одностороннем внесудебном порядке, уведомив Заказчика не менее чем за 2 (два) календарных дня до даты предполагаемого отказа.</w:t>
            </w:r>
          </w:p>
          <w:p w14:paraId="0A8A9D0E"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lastRenderedPageBreak/>
              <w:t>Соглашение о присоединении считается расторгнутым с даты, указанной в уведомлении. Подписание отдельного соглашения о расторжении не требуется.</w:t>
            </w:r>
          </w:p>
          <w:p w14:paraId="02B7E59A"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9.3. Соглашение о присоединении также может быть изменено или расторгнуто по соглашению Сторон.</w:t>
            </w:r>
          </w:p>
          <w:p w14:paraId="63EFEB4F"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9.4. Исполнитель вправе изменять в одностороннем порядке стоимость Услуг, условия оказания Услуг, сроки и порядок оплаты и другие условия Типового договора, публикуя уведомления о таких изменениях в Личном кабинете или на электронном-информационном ресурсе Исполнителя не менее чем за 10 (десять) календарных дней до вступления изменений в силу, если иное не предусмотрено Типовым договором или Соглашением о присоединении. Дата вступления в силу изменений также указывается в Личном кабинете или на электронном информационном ресурсе Исполнителя. В случае несогласия с внесенными изменениями, Заказчик вправе отказаться от исполнения Соглашения о присоединении в одностороннем внесудебном порядке путем направления уведомления Исполнителю не менее чем за 7 (семь) календарных дней до предполагаемой даты отказа. В уведомлении должен оговариваться объем аннулированных договорных обязательств, а также дата вступления в силу отказа от исполнения Соглашения о присоединении. При этом Соглашение о присоединении будет считаться расторгнутым только после завершения всех финансовых взаиморасчетов между Сторонами. Подписание между Сторонами соответствующего соглашения о расторжении может не производится. Заказчик обязуется знакомиться с актуальной версией Типового договора и самостоятельно несёт ответственность за своевременное ознакомление с изменениями (в т.ч. с изменениями стоимости Услуг). Заказчик, не направивший уведомление об отказе от Соглашения о присоединении и продолжающий пользование Услугами после внесения изменений в Типовой договор, считается принявшим соответствующие изменения. С момента вступления в силу изменений в Типовой договор, оказание Услуг осуществляется с учетом внесенных изменений.</w:t>
            </w:r>
          </w:p>
          <w:p w14:paraId="06230F8B"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9.5. Все споры, которые могут возникнуть при исполнении Типового договора и Соглашения о присоединении, Стороны по возможности, разрешают путем переговоров. В случае невозможности достижения согласия Сторон, спор передается в судебные органы в соответствии с законодательством Республики Казахстан.</w:t>
            </w:r>
          </w:p>
          <w:p w14:paraId="0A1809D0"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9.6. В случае отсутствия лицевых счетов с услугами Заказчика, Соглашение о присоединении считается расторгнутым с момента удаления услуг Заказчика с последнего лицевого счета. Подписание между Сторонами соответствующего соглашения о расторжении может не производиться.</w:t>
            </w:r>
          </w:p>
          <w:p w14:paraId="573D1A85"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lastRenderedPageBreak/>
              <w:t xml:space="preserve">9.7. Все вопросы, не предусмотренные настоящим Типовым договором, регулируются Соглашением о присоединении и действующим законодательством Республики Казахстан. </w:t>
            </w:r>
          </w:p>
          <w:p w14:paraId="5E2F55BA"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9.8. В случае расторжения Соглашения о присоединении по любым основаниям, все финансовые обязательства, возникшие до его расторжения, подлежат исполнению в полном объеме и в соответствии с условиями Типового договора, после чего Соглашение о присоединении прекращает свое действие для Заказчика и Исполнителя.</w:t>
            </w:r>
          </w:p>
          <w:p w14:paraId="58F8B29C"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9.9. Стороны признают юридическую силу уведомлений, направленных в Личный кабинет либо на электронную почту Заказчика. В случае судебного разбирательства такие уведомления (в т.ч. в распечатанном виде) могут быть доказательством в суде. Стороны признают, что направление уведомлений, писем и др. посредством Личного кабинета считается надлежащим уведомлением.</w:t>
            </w:r>
          </w:p>
          <w:p w14:paraId="57E8F60B" w14:textId="77777777" w:rsidR="00A45580" w:rsidRPr="00A45580" w:rsidRDefault="00A45580" w:rsidP="00A45580">
            <w:pPr>
              <w:rPr>
                <w:rFonts w:ascii="Times New Roman" w:hAnsi="Times New Roman" w:cs="Times New Roman"/>
                <w:sz w:val="24"/>
                <w:szCs w:val="24"/>
                <w:lang w:val="kk-KZ"/>
              </w:rPr>
            </w:pPr>
          </w:p>
          <w:p w14:paraId="1F33E900" w14:textId="77777777" w:rsidR="00A45580" w:rsidRPr="00A45580" w:rsidRDefault="00D8648C" w:rsidP="00D8648C">
            <w:pPr>
              <w:jc w:val="center"/>
              <w:rPr>
                <w:rFonts w:ascii="Times New Roman" w:hAnsi="Times New Roman" w:cs="Times New Roman"/>
                <w:sz w:val="24"/>
                <w:szCs w:val="24"/>
                <w:lang w:val="kk-KZ"/>
              </w:rPr>
            </w:pPr>
            <w:r w:rsidRPr="00D8648C">
              <w:rPr>
                <w:rFonts w:ascii="Times New Roman" w:hAnsi="Times New Roman" w:cs="Times New Roman"/>
                <w:b/>
                <w:sz w:val="24"/>
                <w:szCs w:val="24"/>
                <w:lang w:val="kk-KZ"/>
              </w:rPr>
              <w:t xml:space="preserve">10. </w:t>
            </w:r>
            <w:r w:rsidR="00A45580" w:rsidRPr="00D8648C">
              <w:rPr>
                <w:rFonts w:ascii="Times New Roman" w:hAnsi="Times New Roman" w:cs="Times New Roman"/>
                <w:b/>
                <w:sz w:val="24"/>
                <w:szCs w:val="24"/>
                <w:lang w:val="kk-KZ"/>
              </w:rPr>
              <w:t>Реквизиты и подписи Сторон</w:t>
            </w:r>
          </w:p>
          <w:p w14:paraId="257E7925" w14:textId="77777777" w:rsidR="00A45580" w:rsidRPr="00A45580" w:rsidRDefault="00A45580" w:rsidP="00A45580">
            <w:pPr>
              <w:rPr>
                <w:rFonts w:ascii="Times New Roman" w:hAnsi="Times New Roman" w:cs="Times New Roman"/>
                <w:sz w:val="24"/>
                <w:szCs w:val="24"/>
                <w:lang w:val="kk-KZ"/>
              </w:rPr>
            </w:pPr>
          </w:p>
          <w:p w14:paraId="7FFA599A" w14:textId="77777777" w:rsidR="00A45580" w:rsidRPr="00D8648C" w:rsidRDefault="00A45580" w:rsidP="00A45580">
            <w:pPr>
              <w:rPr>
                <w:rFonts w:ascii="Times New Roman" w:hAnsi="Times New Roman" w:cs="Times New Roman"/>
                <w:b/>
                <w:sz w:val="24"/>
                <w:szCs w:val="24"/>
                <w:lang w:val="kk-KZ"/>
              </w:rPr>
            </w:pPr>
            <w:r w:rsidRPr="00D8648C">
              <w:rPr>
                <w:rFonts w:ascii="Times New Roman" w:hAnsi="Times New Roman" w:cs="Times New Roman"/>
                <w:b/>
                <w:sz w:val="24"/>
                <w:szCs w:val="24"/>
                <w:lang w:val="kk-KZ"/>
              </w:rPr>
              <w:t>Исполнитель:</w:t>
            </w:r>
          </w:p>
          <w:p w14:paraId="424C6EFE"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ТОО «Астана-ЕРЦ»                                           </w:t>
            </w:r>
          </w:p>
          <w:p w14:paraId="094ADE78"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Республика Казахстан, 010000, </w:t>
            </w:r>
          </w:p>
          <w:p w14:paraId="18454D0E"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г. Астана, район Сарыарка</w:t>
            </w:r>
          </w:p>
          <w:p w14:paraId="35A9D30D"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ул. Мамбетова 24 </w:t>
            </w:r>
          </w:p>
          <w:p w14:paraId="4F125FB5"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БИН: 080840006953 </w:t>
            </w:r>
          </w:p>
          <w:p w14:paraId="0EEE6F42"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ИИК: KZ108562203116173300 </w:t>
            </w:r>
          </w:p>
          <w:p w14:paraId="6C2EFBE9"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БИК: KCJBKZKX </w:t>
            </w:r>
          </w:p>
          <w:p w14:paraId="6182F7AE"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в АО "Банк Центр Кредит"</w:t>
            </w:r>
          </w:p>
          <w:p w14:paraId="7864A68C"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Тел: 8(7172) 57-80-70 </w:t>
            </w:r>
          </w:p>
          <w:p w14:paraId="48564EFB" w14:textId="77777777" w:rsidR="00A45580" w:rsidRPr="00A45580" w:rsidRDefault="00A45580" w:rsidP="00A45580">
            <w:pPr>
              <w:rPr>
                <w:rFonts w:ascii="Times New Roman" w:hAnsi="Times New Roman" w:cs="Times New Roman"/>
                <w:sz w:val="24"/>
                <w:szCs w:val="24"/>
                <w:lang w:val="kk-KZ"/>
              </w:rPr>
            </w:pPr>
          </w:p>
          <w:p w14:paraId="3220D26B" w14:textId="77777777" w:rsidR="00B52865" w:rsidRPr="00A45580" w:rsidRDefault="00B52865">
            <w:pPr>
              <w:rPr>
                <w:rFonts w:ascii="Times New Roman" w:hAnsi="Times New Roman" w:cs="Times New Roman"/>
                <w:sz w:val="24"/>
                <w:szCs w:val="24"/>
                <w:lang w:val="kk-KZ"/>
              </w:rPr>
            </w:pPr>
          </w:p>
        </w:tc>
      </w:tr>
    </w:tbl>
    <w:p w14:paraId="023ABCB7" w14:textId="77777777" w:rsidR="00440C6E" w:rsidRDefault="00440C6E">
      <w:pPr>
        <w:rPr>
          <w:lang w:val="kk-KZ"/>
        </w:rPr>
      </w:pPr>
    </w:p>
    <w:p w14:paraId="22667B52" w14:textId="77777777" w:rsidR="00440C6E" w:rsidRPr="00440C6E" w:rsidRDefault="00440C6E" w:rsidP="00440C6E">
      <w:pPr>
        <w:rPr>
          <w:lang w:val="kk-KZ"/>
        </w:rPr>
      </w:pPr>
    </w:p>
    <w:p w14:paraId="5095AD2A" w14:textId="77777777" w:rsidR="00440C6E" w:rsidRPr="00440C6E" w:rsidRDefault="00440C6E" w:rsidP="00440C6E">
      <w:pPr>
        <w:rPr>
          <w:lang w:val="kk-KZ"/>
        </w:rPr>
      </w:pPr>
    </w:p>
    <w:p w14:paraId="192113D4" w14:textId="77777777" w:rsidR="00440C6E" w:rsidRPr="00440C6E" w:rsidRDefault="00440C6E" w:rsidP="00440C6E">
      <w:pPr>
        <w:rPr>
          <w:lang w:val="kk-KZ"/>
        </w:rPr>
      </w:pPr>
    </w:p>
    <w:p w14:paraId="25027140" w14:textId="77777777" w:rsidR="00440C6E" w:rsidRPr="00440C6E" w:rsidRDefault="00440C6E" w:rsidP="00440C6E">
      <w:pPr>
        <w:rPr>
          <w:lang w:val="kk-KZ"/>
        </w:rPr>
      </w:pPr>
    </w:p>
    <w:p w14:paraId="69BF77CB" w14:textId="77777777" w:rsidR="00440C6E" w:rsidRPr="00440C6E" w:rsidRDefault="00440C6E" w:rsidP="00440C6E">
      <w:pPr>
        <w:rPr>
          <w:lang w:val="kk-KZ"/>
        </w:rPr>
      </w:pPr>
    </w:p>
    <w:p w14:paraId="716394E3" w14:textId="77777777" w:rsidR="00440C6E" w:rsidRPr="00440C6E" w:rsidRDefault="00440C6E" w:rsidP="00440C6E">
      <w:pPr>
        <w:rPr>
          <w:lang w:val="kk-KZ"/>
        </w:rPr>
      </w:pPr>
    </w:p>
    <w:p w14:paraId="1453C91F" w14:textId="77777777" w:rsidR="00440C6E" w:rsidRPr="00440C6E" w:rsidRDefault="00440C6E" w:rsidP="00440C6E">
      <w:pPr>
        <w:rPr>
          <w:lang w:val="kk-KZ"/>
        </w:rPr>
      </w:pPr>
    </w:p>
    <w:p w14:paraId="6D575917" w14:textId="77777777" w:rsidR="00440C6E" w:rsidRPr="00440C6E" w:rsidRDefault="00440C6E" w:rsidP="00440C6E">
      <w:pPr>
        <w:rPr>
          <w:lang w:val="kk-KZ"/>
        </w:rPr>
      </w:pPr>
    </w:p>
    <w:p w14:paraId="4B01B55A" w14:textId="77777777" w:rsidR="00440C6E" w:rsidRPr="00440C6E" w:rsidRDefault="00440C6E" w:rsidP="00440C6E">
      <w:pPr>
        <w:rPr>
          <w:lang w:val="kk-KZ"/>
        </w:rPr>
      </w:pPr>
    </w:p>
    <w:p w14:paraId="1B970A0D" w14:textId="77777777" w:rsidR="00440C6E" w:rsidRPr="00440C6E" w:rsidRDefault="00440C6E" w:rsidP="00440C6E">
      <w:pPr>
        <w:rPr>
          <w:lang w:val="kk-KZ"/>
        </w:rPr>
      </w:pPr>
    </w:p>
    <w:p w14:paraId="0C694BB9" w14:textId="77777777" w:rsidR="00440C6E" w:rsidRPr="00440C6E" w:rsidRDefault="00440C6E" w:rsidP="00440C6E">
      <w:pPr>
        <w:rPr>
          <w:lang w:val="kk-KZ"/>
        </w:rPr>
      </w:pPr>
    </w:p>
    <w:p w14:paraId="3E8AB81F" w14:textId="77777777" w:rsidR="00440C6E" w:rsidRPr="00440C6E" w:rsidRDefault="00440C6E" w:rsidP="00440C6E">
      <w:pPr>
        <w:rPr>
          <w:lang w:val="kk-KZ"/>
        </w:rPr>
      </w:pPr>
    </w:p>
    <w:p w14:paraId="6AC654C7" w14:textId="77777777" w:rsidR="00440C6E" w:rsidRPr="00440C6E" w:rsidRDefault="00440C6E" w:rsidP="00440C6E">
      <w:pPr>
        <w:rPr>
          <w:lang w:val="kk-KZ"/>
        </w:rPr>
      </w:pPr>
    </w:p>
    <w:p w14:paraId="55AF3620" w14:textId="77777777" w:rsidR="00440C6E" w:rsidRPr="00440C6E" w:rsidRDefault="00440C6E" w:rsidP="00440C6E">
      <w:pPr>
        <w:rPr>
          <w:lang w:val="kk-KZ"/>
        </w:rPr>
      </w:pPr>
    </w:p>
    <w:p w14:paraId="3DBC4FC1" w14:textId="77777777" w:rsidR="00440C6E" w:rsidRDefault="00440C6E" w:rsidP="00440C6E">
      <w:pPr>
        <w:rPr>
          <w:lang w:val="kk-KZ"/>
        </w:rPr>
      </w:pPr>
    </w:p>
    <w:p w14:paraId="7C4C68B1" w14:textId="77777777" w:rsidR="002076D5" w:rsidRDefault="00440C6E" w:rsidP="00440C6E">
      <w:pPr>
        <w:tabs>
          <w:tab w:val="left" w:pos="3407"/>
        </w:tabs>
        <w:rPr>
          <w:lang w:val="kk-KZ"/>
        </w:rPr>
      </w:pPr>
      <w:r>
        <w:rPr>
          <w:lang w:val="kk-KZ"/>
        </w:rPr>
        <w:tab/>
      </w:r>
    </w:p>
    <w:p w14:paraId="1A593661" w14:textId="77777777" w:rsidR="00440C6E" w:rsidRDefault="00440C6E" w:rsidP="00440C6E">
      <w:pPr>
        <w:tabs>
          <w:tab w:val="left" w:pos="3407"/>
        </w:tabs>
        <w:rPr>
          <w:lang w:val="kk-KZ"/>
        </w:rPr>
      </w:pPr>
    </w:p>
    <w:p w14:paraId="6B87E640"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7991C3C"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7DD14B9"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770B866"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01</w:t>
      </w:r>
      <w:r w:rsidRPr="008F1C2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қаңтар</w:t>
      </w:r>
      <w:r w:rsidRPr="008F1C25">
        <w:rPr>
          <w:rFonts w:ascii="Times New Roman" w:eastAsia="Times New Roman" w:hAnsi="Times New Roman" w:cs="Times New Roman"/>
          <w:b/>
          <w:sz w:val="24"/>
          <w:szCs w:val="24"/>
          <w:lang w:val="kk-KZ" w:eastAsia="ru-RU"/>
        </w:rPr>
        <w:t xml:space="preserve"> 2026 жылғы</w:t>
      </w:r>
    </w:p>
    <w:p w14:paraId="6A5F0DEC"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 туралы шартқа</w:t>
      </w:r>
    </w:p>
    <w:p w14:paraId="5BA61403"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 xml:space="preserve">№1 қосымша </w:t>
      </w:r>
    </w:p>
    <w:p w14:paraId="0D5AABE8"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br/>
      </w:r>
    </w:p>
    <w:p w14:paraId="6A819D93"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0986F662"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9A6C93F" w14:textId="77777777" w:rsidR="00440C6E" w:rsidRPr="008F1C25" w:rsidRDefault="00440C6E" w:rsidP="00440C6E">
      <w:pPr>
        <w:spacing w:after="0" w:line="240" w:lineRule="auto"/>
        <w:jc w:val="center"/>
        <w:rPr>
          <w:rFonts w:ascii="Times New Roman" w:eastAsia="Times New Roman" w:hAnsi="Times New Roman" w:cs="Times New Roman"/>
          <w:b/>
          <w:bCs/>
          <w:sz w:val="24"/>
          <w:szCs w:val="24"/>
          <w:lang w:val="kk-KZ" w:eastAsia="ru-RU"/>
        </w:rPr>
      </w:pPr>
      <w:r w:rsidRPr="008F1C25">
        <w:rPr>
          <w:rFonts w:ascii="Times New Roman" w:hAnsi="Times New Roman" w:cs="Times New Roman"/>
          <w:b/>
          <w:bCs/>
          <w:sz w:val="24"/>
          <w:szCs w:val="24"/>
          <w:lang w:val="kk-KZ"/>
        </w:rPr>
        <w:t>Тапсырыс берушінің қызметтер тізімі</w:t>
      </w:r>
    </w:p>
    <w:p w14:paraId="2E833FD8" w14:textId="77777777" w:rsidR="00440C6E" w:rsidRPr="008F1C25" w:rsidRDefault="00440C6E" w:rsidP="00440C6E">
      <w:pPr>
        <w:spacing w:after="0" w:line="240" w:lineRule="auto"/>
        <w:jc w:val="center"/>
        <w:rPr>
          <w:rFonts w:ascii="Times New Roman" w:eastAsia="Times New Roman" w:hAnsi="Times New Roman" w:cs="Times New Roman"/>
          <w:b/>
          <w:bCs/>
          <w:sz w:val="24"/>
          <w:szCs w:val="24"/>
          <w:lang w:val="kk-KZ" w:eastAsia="ru-RU"/>
        </w:rPr>
      </w:pPr>
    </w:p>
    <w:p w14:paraId="7C34FFA8"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«__»</w:t>
      </w:r>
      <w:r w:rsidRPr="00440C6E">
        <w:rPr>
          <w:rFonts w:ascii="Times New Roman" w:eastAsia="Times New Roman" w:hAnsi="Times New Roman" w:cs="Times New Roman"/>
          <w:b/>
          <w:sz w:val="24"/>
          <w:szCs w:val="24"/>
          <w:lang w:val="en-US" w:eastAsia="ru-RU"/>
        </w:rPr>
        <w:t>__________</w:t>
      </w:r>
      <w:r w:rsidRPr="008F1C25">
        <w:rPr>
          <w:rFonts w:ascii="Times New Roman" w:eastAsia="Times New Roman" w:hAnsi="Times New Roman" w:cs="Times New Roman"/>
          <w:b/>
          <w:sz w:val="24"/>
          <w:szCs w:val="24"/>
          <w:lang w:val="kk-KZ" w:eastAsia="ru-RU"/>
        </w:rPr>
        <w:t>2026 жыл</w:t>
      </w:r>
    </w:p>
    <w:p w14:paraId="1840C718"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0822AF53"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35ACC132" w14:textId="77777777" w:rsidR="00440C6E" w:rsidRPr="008F1C25"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8271"/>
      </w:tblGrid>
      <w:tr w:rsidR="00440C6E" w:rsidRPr="008F1C25" w14:paraId="34F5C156" w14:textId="77777777" w:rsidTr="00440C6E">
        <w:trPr>
          <w:trHeight w:val="553"/>
        </w:trPr>
        <w:tc>
          <w:tcPr>
            <w:tcW w:w="1372" w:type="dxa"/>
            <w:vAlign w:val="center"/>
          </w:tcPr>
          <w:p w14:paraId="3F7C5DED" w14:textId="77777777" w:rsidR="00440C6E" w:rsidRPr="008F1C25" w:rsidRDefault="00440C6E" w:rsidP="00440C6E">
            <w:pPr>
              <w:spacing w:after="0" w:line="240" w:lineRule="auto"/>
              <w:jc w:val="center"/>
              <w:rPr>
                <w:rFonts w:ascii="Times New Roman" w:eastAsia="Times New Roman" w:hAnsi="Times New Roman" w:cs="Times New Roman"/>
                <w:b/>
                <w:sz w:val="24"/>
                <w:szCs w:val="24"/>
                <w:lang w:eastAsia="ru-RU"/>
              </w:rPr>
            </w:pPr>
            <w:r w:rsidRPr="008F1C25">
              <w:rPr>
                <w:rFonts w:ascii="Times New Roman" w:eastAsia="Times New Roman" w:hAnsi="Times New Roman" w:cs="Times New Roman"/>
                <w:b/>
                <w:sz w:val="24"/>
                <w:szCs w:val="24"/>
                <w:lang w:eastAsia="ru-RU"/>
              </w:rPr>
              <w:t>№</w:t>
            </w:r>
          </w:p>
        </w:tc>
        <w:tc>
          <w:tcPr>
            <w:tcW w:w="8271" w:type="dxa"/>
            <w:vAlign w:val="center"/>
          </w:tcPr>
          <w:p w14:paraId="212C20DF" w14:textId="77777777" w:rsidR="00440C6E" w:rsidRPr="008F1C25" w:rsidRDefault="00440C6E" w:rsidP="00440C6E">
            <w:pPr>
              <w:spacing w:after="0" w:line="240" w:lineRule="auto"/>
              <w:jc w:val="center"/>
              <w:rPr>
                <w:rFonts w:ascii="Times New Roman" w:eastAsia="Times New Roman" w:hAnsi="Times New Roman" w:cs="Times New Roman"/>
                <w:b/>
                <w:sz w:val="24"/>
                <w:szCs w:val="24"/>
                <w:lang w:eastAsia="ru-RU"/>
              </w:rPr>
            </w:pPr>
            <w:proofErr w:type="spellStart"/>
            <w:r w:rsidRPr="008F1C25">
              <w:rPr>
                <w:rFonts w:ascii="Times New Roman" w:hAnsi="Times New Roman" w:cs="Times New Roman"/>
                <w:sz w:val="24"/>
                <w:szCs w:val="24"/>
              </w:rPr>
              <w:t>Қызмет</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атауы</w:t>
            </w:r>
            <w:proofErr w:type="spellEnd"/>
          </w:p>
        </w:tc>
      </w:tr>
      <w:tr w:rsidR="00440C6E" w:rsidRPr="008F1C25" w14:paraId="362683BF" w14:textId="77777777" w:rsidTr="00440C6E">
        <w:trPr>
          <w:trHeight w:val="553"/>
        </w:trPr>
        <w:tc>
          <w:tcPr>
            <w:tcW w:w="1372" w:type="dxa"/>
          </w:tcPr>
          <w:p w14:paraId="5306CE2B"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47201DDD"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tc>
      </w:tr>
      <w:tr w:rsidR="00440C6E" w:rsidRPr="008F1C25" w14:paraId="5A9DB852" w14:textId="77777777" w:rsidTr="00440C6E">
        <w:trPr>
          <w:trHeight w:val="553"/>
        </w:trPr>
        <w:tc>
          <w:tcPr>
            <w:tcW w:w="1372" w:type="dxa"/>
          </w:tcPr>
          <w:p w14:paraId="7E9915C4"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51E5092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27F5E9DA" w14:textId="77777777" w:rsidTr="00440C6E">
        <w:trPr>
          <w:trHeight w:val="553"/>
        </w:trPr>
        <w:tc>
          <w:tcPr>
            <w:tcW w:w="1372" w:type="dxa"/>
          </w:tcPr>
          <w:p w14:paraId="6FB50BBC"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0F90255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6A4FA624" w14:textId="77777777" w:rsidTr="00440C6E">
        <w:trPr>
          <w:trHeight w:val="553"/>
        </w:trPr>
        <w:tc>
          <w:tcPr>
            <w:tcW w:w="1372" w:type="dxa"/>
          </w:tcPr>
          <w:p w14:paraId="20192936"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004ECE5E"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bl>
    <w:p w14:paraId="0CA5A38D"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p w14:paraId="49800C5F"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p w14:paraId="50678289"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p w14:paraId="2E079C6F" w14:textId="77777777" w:rsidR="00440C6E" w:rsidRPr="008F1C25" w:rsidRDefault="00440C6E" w:rsidP="00440C6E">
      <w:pPr>
        <w:spacing w:after="0" w:line="240" w:lineRule="auto"/>
        <w:outlineLvl w:val="0"/>
        <w:rPr>
          <w:rFonts w:ascii="Times New Roman" w:eastAsia="Times New Roman" w:hAnsi="Times New Roman" w:cs="Times New Roman"/>
          <w:b/>
          <w:sz w:val="24"/>
          <w:szCs w:val="24"/>
          <w:lang w:eastAsia="ru-RU"/>
        </w:rPr>
      </w:pPr>
    </w:p>
    <w:p w14:paraId="75091FEB" w14:textId="77777777" w:rsidR="00440C6E" w:rsidRPr="008F1C25" w:rsidRDefault="00440C6E" w:rsidP="00440C6E">
      <w:pPr>
        <w:spacing w:after="0" w:line="240" w:lineRule="auto"/>
        <w:jc w:val="center"/>
        <w:outlineLvl w:val="0"/>
        <w:rPr>
          <w:rFonts w:ascii="Times New Roman" w:eastAsia="Times New Roman" w:hAnsi="Times New Roman" w:cs="Times New Roman"/>
          <w:b/>
          <w:sz w:val="24"/>
          <w:szCs w:val="24"/>
          <w:lang w:eastAsia="ru-RU"/>
        </w:rPr>
      </w:pPr>
    </w:p>
    <w:tbl>
      <w:tblPr>
        <w:tblW w:w="9606" w:type="dxa"/>
        <w:tblLook w:val="04A0" w:firstRow="1" w:lastRow="0" w:firstColumn="1" w:lastColumn="0" w:noHBand="0" w:noVBand="1"/>
      </w:tblPr>
      <w:tblGrid>
        <w:gridCol w:w="4786"/>
        <w:gridCol w:w="4820"/>
      </w:tblGrid>
      <w:tr w:rsidR="00440C6E" w:rsidRPr="008F1C25" w14:paraId="3886CC76" w14:textId="77777777" w:rsidTr="00440C6E">
        <w:tc>
          <w:tcPr>
            <w:tcW w:w="4786" w:type="dxa"/>
          </w:tcPr>
          <w:p w14:paraId="7A1A7327"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roofErr w:type="spellStart"/>
            <w:r w:rsidRPr="008F1C25">
              <w:rPr>
                <w:rFonts w:ascii="Times New Roman" w:hAnsi="Times New Roman" w:cs="Times New Roman"/>
                <w:sz w:val="24"/>
                <w:szCs w:val="24"/>
              </w:rPr>
              <w:t>Тапсырыс</w:t>
            </w:r>
            <w:proofErr w:type="spellEnd"/>
            <w:r w:rsidRPr="008F1C25">
              <w:rPr>
                <w:rFonts w:ascii="Times New Roman" w:hAnsi="Times New Roman" w:cs="Times New Roman"/>
                <w:sz w:val="24"/>
                <w:szCs w:val="24"/>
              </w:rPr>
              <w:t xml:space="preserve"> </w:t>
            </w:r>
            <w:proofErr w:type="spellStart"/>
            <w:r w:rsidRPr="008F1C25">
              <w:rPr>
                <w:rFonts w:ascii="Times New Roman" w:hAnsi="Times New Roman" w:cs="Times New Roman"/>
                <w:sz w:val="24"/>
                <w:szCs w:val="24"/>
              </w:rPr>
              <w:t>беруші</w:t>
            </w:r>
            <w:proofErr w:type="spellEnd"/>
            <w:r w:rsidRPr="008F1C25">
              <w:rPr>
                <w:rFonts w:ascii="Times New Roman" w:hAnsi="Times New Roman" w:cs="Times New Roman"/>
                <w:sz w:val="24"/>
                <w:szCs w:val="24"/>
              </w:rPr>
              <w:t>:</w:t>
            </w:r>
          </w:p>
          <w:p w14:paraId="63C097E0"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p w14:paraId="6E8F5E30"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p w14:paraId="0D1D5445"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p w14:paraId="3936A638"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r w:rsidRPr="008F1C25">
              <w:rPr>
                <w:rFonts w:ascii="Times New Roman" w:eastAsia="Times New Roman" w:hAnsi="Times New Roman" w:cs="Times New Roman"/>
                <w:b/>
                <w:sz w:val="24"/>
                <w:szCs w:val="24"/>
                <w:lang w:eastAsia="ru-RU"/>
              </w:rPr>
              <w:t>_______________</w:t>
            </w:r>
            <w:r w:rsidRPr="008F1C25">
              <w:rPr>
                <w:rFonts w:ascii="Times New Roman" w:eastAsia="Times New Roman" w:hAnsi="Times New Roman" w:cs="Times New Roman"/>
                <w:sz w:val="24"/>
                <w:szCs w:val="24"/>
                <w:lang w:eastAsia="ru-RU"/>
              </w:rPr>
              <w:t xml:space="preserve"> </w:t>
            </w:r>
          </w:p>
        </w:tc>
        <w:tc>
          <w:tcPr>
            <w:tcW w:w="4820" w:type="dxa"/>
          </w:tcPr>
          <w:p w14:paraId="0093934E" w14:textId="77777777" w:rsidR="00440C6E" w:rsidRPr="008F1C25" w:rsidRDefault="00440C6E" w:rsidP="00440C6E">
            <w:pPr>
              <w:tabs>
                <w:tab w:val="left" w:pos="5245"/>
              </w:tabs>
              <w:spacing w:after="0" w:line="240" w:lineRule="auto"/>
              <w:jc w:val="both"/>
              <w:rPr>
                <w:rFonts w:ascii="Times New Roman" w:eastAsia="Times New Roman" w:hAnsi="Times New Roman" w:cs="Times New Roman"/>
                <w:sz w:val="24"/>
                <w:szCs w:val="24"/>
                <w:lang w:eastAsia="ru-RU"/>
              </w:rPr>
            </w:pPr>
          </w:p>
        </w:tc>
      </w:tr>
    </w:tbl>
    <w:p w14:paraId="265E9C64" w14:textId="77777777" w:rsidR="00440C6E" w:rsidRDefault="00440C6E" w:rsidP="00440C6E"/>
    <w:p w14:paraId="16A27F3F" w14:textId="77777777" w:rsidR="00440C6E" w:rsidRDefault="00440C6E" w:rsidP="00440C6E">
      <w:pPr>
        <w:tabs>
          <w:tab w:val="left" w:pos="3407"/>
        </w:tabs>
        <w:rPr>
          <w:lang w:val="kk-KZ"/>
        </w:rPr>
      </w:pPr>
    </w:p>
    <w:p w14:paraId="72F86255" w14:textId="77777777" w:rsidR="00440C6E" w:rsidRPr="00440C6E" w:rsidRDefault="00440C6E" w:rsidP="00440C6E">
      <w:pPr>
        <w:rPr>
          <w:lang w:val="kk-KZ"/>
        </w:rPr>
      </w:pPr>
    </w:p>
    <w:p w14:paraId="3DE15DE6" w14:textId="77777777" w:rsidR="00440C6E" w:rsidRPr="00440C6E" w:rsidRDefault="00440C6E" w:rsidP="00440C6E">
      <w:pPr>
        <w:rPr>
          <w:lang w:val="kk-KZ"/>
        </w:rPr>
      </w:pPr>
    </w:p>
    <w:p w14:paraId="09DC26B0" w14:textId="77777777" w:rsidR="00440C6E" w:rsidRPr="00440C6E" w:rsidRDefault="00440C6E" w:rsidP="00440C6E">
      <w:pPr>
        <w:rPr>
          <w:lang w:val="kk-KZ"/>
        </w:rPr>
      </w:pPr>
    </w:p>
    <w:p w14:paraId="5DC4D127" w14:textId="77777777" w:rsidR="00440C6E" w:rsidRPr="00440C6E" w:rsidRDefault="00440C6E" w:rsidP="00440C6E">
      <w:pPr>
        <w:rPr>
          <w:lang w:val="kk-KZ"/>
        </w:rPr>
      </w:pPr>
    </w:p>
    <w:p w14:paraId="6298AD3E" w14:textId="77777777" w:rsidR="00440C6E" w:rsidRPr="00440C6E" w:rsidRDefault="00440C6E" w:rsidP="00440C6E">
      <w:pPr>
        <w:rPr>
          <w:lang w:val="kk-KZ"/>
        </w:rPr>
      </w:pPr>
    </w:p>
    <w:p w14:paraId="163B08D4" w14:textId="77777777" w:rsidR="00440C6E" w:rsidRPr="00440C6E" w:rsidRDefault="00440C6E" w:rsidP="00440C6E">
      <w:pPr>
        <w:rPr>
          <w:lang w:val="kk-KZ"/>
        </w:rPr>
      </w:pPr>
    </w:p>
    <w:p w14:paraId="71CE76AB" w14:textId="77777777" w:rsidR="00440C6E" w:rsidRPr="00440C6E" w:rsidRDefault="00440C6E" w:rsidP="00440C6E">
      <w:pPr>
        <w:rPr>
          <w:lang w:val="kk-KZ"/>
        </w:rPr>
      </w:pPr>
    </w:p>
    <w:p w14:paraId="18AB6D2B" w14:textId="77777777" w:rsidR="00440C6E" w:rsidRPr="00440C6E" w:rsidRDefault="00440C6E" w:rsidP="00440C6E">
      <w:pPr>
        <w:rPr>
          <w:lang w:val="kk-KZ"/>
        </w:rPr>
      </w:pPr>
    </w:p>
    <w:p w14:paraId="0387C598" w14:textId="77777777" w:rsidR="00440C6E" w:rsidRDefault="00440C6E" w:rsidP="00440C6E">
      <w:pPr>
        <w:rPr>
          <w:lang w:val="kk-KZ"/>
        </w:rPr>
      </w:pPr>
    </w:p>
    <w:p w14:paraId="0AB409D3" w14:textId="77777777" w:rsidR="00440C6E" w:rsidRDefault="00440C6E" w:rsidP="00440C6E">
      <w:pPr>
        <w:tabs>
          <w:tab w:val="left" w:pos="1005"/>
        </w:tabs>
        <w:rPr>
          <w:lang w:val="kk-KZ"/>
        </w:rPr>
      </w:pPr>
      <w:r>
        <w:rPr>
          <w:lang w:val="kk-KZ"/>
        </w:rPr>
        <w:lastRenderedPageBreak/>
        <w:tab/>
      </w:r>
    </w:p>
    <w:p w14:paraId="37E9A092" w14:textId="77777777" w:rsidR="00440C6E" w:rsidRDefault="00440C6E" w:rsidP="00440C6E">
      <w:pPr>
        <w:tabs>
          <w:tab w:val="left" w:pos="1005"/>
        </w:tabs>
        <w:rPr>
          <w:lang w:val="kk-KZ"/>
        </w:rPr>
      </w:pPr>
    </w:p>
    <w:p w14:paraId="18C1CE5E" w14:textId="77777777" w:rsidR="00440C6E" w:rsidRDefault="00440C6E" w:rsidP="00440C6E">
      <w:pPr>
        <w:tabs>
          <w:tab w:val="left" w:pos="1005"/>
        </w:tabs>
        <w:rPr>
          <w:lang w:val="kk-KZ"/>
        </w:rPr>
      </w:pPr>
    </w:p>
    <w:p w14:paraId="5E16B102"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79170CC"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1A0F823"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75C08C4"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0C92DEE"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Приложение №1</w:t>
      </w:r>
    </w:p>
    <w:p w14:paraId="50F3DE6C"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 xml:space="preserve">к </w:t>
      </w:r>
      <w:r>
        <w:rPr>
          <w:rFonts w:ascii="Times New Roman" w:eastAsia="Times New Roman" w:hAnsi="Times New Roman" w:cs="Times New Roman"/>
          <w:b/>
          <w:sz w:val="24"/>
          <w:szCs w:val="24"/>
          <w:lang w:eastAsia="ru-RU"/>
        </w:rPr>
        <w:t>Типовому д</w:t>
      </w:r>
      <w:r w:rsidRPr="005F2610">
        <w:rPr>
          <w:rFonts w:ascii="Times New Roman" w:eastAsia="Times New Roman" w:hAnsi="Times New Roman" w:cs="Times New Roman"/>
          <w:b/>
          <w:sz w:val="24"/>
          <w:szCs w:val="24"/>
          <w:lang w:eastAsia="ru-RU"/>
        </w:rPr>
        <w:t xml:space="preserve">оговору на </w:t>
      </w:r>
      <w:r>
        <w:rPr>
          <w:rFonts w:ascii="Times New Roman" w:eastAsia="Times New Roman" w:hAnsi="Times New Roman" w:cs="Times New Roman"/>
          <w:b/>
          <w:sz w:val="24"/>
          <w:szCs w:val="24"/>
          <w:lang w:eastAsia="ru-RU"/>
        </w:rPr>
        <w:t>оказание услуг</w:t>
      </w:r>
    </w:p>
    <w:p w14:paraId="36A8C2B5"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от «</w:t>
      </w:r>
      <w:r>
        <w:rPr>
          <w:rFonts w:ascii="Times New Roman" w:eastAsia="Times New Roman" w:hAnsi="Times New Roman" w:cs="Times New Roman"/>
          <w:b/>
          <w:sz w:val="24"/>
          <w:szCs w:val="24"/>
          <w:lang w:val="kk-KZ" w:eastAsia="ru-RU"/>
        </w:rPr>
        <w:t>01</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 xml:space="preserve"> января</w:t>
      </w:r>
      <w:r>
        <w:rPr>
          <w:rFonts w:ascii="Times New Roman" w:eastAsia="Times New Roman" w:hAnsi="Times New Roman" w:cs="Times New Roman"/>
          <w:b/>
          <w:sz w:val="24"/>
          <w:szCs w:val="24"/>
          <w:lang w:eastAsia="ru-RU"/>
        </w:rPr>
        <w:t xml:space="preserve"> 2026</w:t>
      </w:r>
      <w:r w:rsidRPr="005F2610">
        <w:rPr>
          <w:rFonts w:ascii="Times New Roman" w:eastAsia="Times New Roman" w:hAnsi="Times New Roman" w:cs="Times New Roman"/>
          <w:b/>
          <w:sz w:val="24"/>
          <w:szCs w:val="24"/>
          <w:lang w:eastAsia="ru-RU"/>
        </w:rPr>
        <w:t xml:space="preserve"> года</w:t>
      </w:r>
    </w:p>
    <w:p w14:paraId="03425BB2"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3C46926"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1029419"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AF863E4" w14:textId="77777777" w:rsidR="00440C6E" w:rsidRPr="005F2610" w:rsidRDefault="00440C6E" w:rsidP="00440C6E">
      <w:pPr>
        <w:spacing w:after="0" w:line="240" w:lineRule="auto"/>
        <w:jc w:val="center"/>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услуг Заказчика</w:t>
      </w:r>
    </w:p>
    <w:p w14:paraId="461CEF61" w14:textId="77777777" w:rsidR="00440C6E" w:rsidRPr="005F2610" w:rsidRDefault="00440C6E" w:rsidP="00440C6E">
      <w:pPr>
        <w:spacing w:after="0" w:line="240" w:lineRule="auto"/>
        <w:jc w:val="both"/>
        <w:rPr>
          <w:rFonts w:ascii="Times New Roman" w:eastAsia="Times New Roman" w:hAnsi="Times New Roman" w:cs="Times New Roman"/>
          <w:b/>
          <w:sz w:val="24"/>
          <w:szCs w:val="24"/>
          <w:lang w:val="kk-KZ" w:eastAsia="ru-RU"/>
        </w:rPr>
      </w:pPr>
    </w:p>
    <w:p w14:paraId="5F183600" w14:textId="77777777" w:rsidR="00440C6E" w:rsidRPr="005F2610" w:rsidRDefault="00440C6E" w:rsidP="00440C6E">
      <w:pPr>
        <w:spacing w:after="0" w:line="240" w:lineRule="auto"/>
        <w:jc w:val="both"/>
        <w:rPr>
          <w:rFonts w:ascii="Times New Roman" w:eastAsia="Times New Roman" w:hAnsi="Times New Roman" w:cs="Times New Roman"/>
          <w:b/>
          <w:sz w:val="24"/>
          <w:szCs w:val="24"/>
          <w:lang w:val="kk-KZ" w:eastAsia="ru-RU"/>
        </w:rPr>
      </w:pPr>
    </w:p>
    <w:p w14:paraId="3EDC8F11"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__</w:t>
      </w:r>
      <w:r w:rsidRPr="005F261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___________</w:t>
      </w:r>
      <w:r w:rsidRPr="005F2610">
        <w:rPr>
          <w:rFonts w:ascii="Times New Roman" w:eastAsia="Times New Roman" w:hAnsi="Times New Roman" w:cs="Times New Roman"/>
          <w:b/>
          <w:sz w:val="24"/>
          <w:szCs w:val="24"/>
          <w:lang w:val="kk-KZ" w:eastAsia="ru-RU"/>
        </w:rPr>
        <w:t xml:space="preserve"> 202</w:t>
      </w:r>
      <w:r>
        <w:rPr>
          <w:rFonts w:ascii="Times New Roman" w:eastAsia="Times New Roman" w:hAnsi="Times New Roman" w:cs="Times New Roman"/>
          <w:b/>
          <w:sz w:val="24"/>
          <w:szCs w:val="24"/>
          <w:lang w:val="kk-KZ" w:eastAsia="ru-RU"/>
        </w:rPr>
        <w:t xml:space="preserve">6 </w:t>
      </w:r>
      <w:r w:rsidRPr="005F2610">
        <w:rPr>
          <w:rFonts w:ascii="Times New Roman" w:eastAsia="Times New Roman" w:hAnsi="Times New Roman" w:cs="Times New Roman"/>
          <w:b/>
          <w:sz w:val="24"/>
          <w:szCs w:val="24"/>
          <w:lang w:val="kk-KZ" w:eastAsia="ru-RU"/>
        </w:rPr>
        <w:t>год</w:t>
      </w:r>
    </w:p>
    <w:p w14:paraId="2E695CB0"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B1599CA"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6B9A9A9" w14:textId="77777777" w:rsidR="00440C6E" w:rsidRPr="005F2610"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8271"/>
      </w:tblGrid>
      <w:tr w:rsidR="00440C6E" w:rsidRPr="005F2610" w14:paraId="128D1C20" w14:textId="77777777" w:rsidTr="00440C6E">
        <w:trPr>
          <w:trHeight w:val="553"/>
        </w:trPr>
        <w:tc>
          <w:tcPr>
            <w:tcW w:w="1372" w:type="dxa"/>
            <w:vAlign w:val="center"/>
          </w:tcPr>
          <w:p w14:paraId="3BAE729D" w14:textId="77777777" w:rsidR="00440C6E" w:rsidRPr="005F2610" w:rsidRDefault="00440C6E" w:rsidP="00440C6E">
            <w:pPr>
              <w:spacing w:after="0" w:line="240" w:lineRule="auto"/>
              <w:jc w:val="center"/>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w:t>
            </w:r>
          </w:p>
        </w:tc>
        <w:tc>
          <w:tcPr>
            <w:tcW w:w="8271" w:type="dxa"/>
            <w:vAlign w:val="center"/>
          </w:tcPr>
          <w:p w14:paraId="2E6FD00C" w14:textId="77777777" w:rsidR="00440C6E" w:rsidRPr="005F2610" w:rsidRDefault="00440C6E" w:rsidP="00440C6E">
            <w:pPr>
              <w:spacing w:after="0" w:line="240" w:lineRule="auto"/>
              <w:jc w:val="center"/>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Наименование услуги</w:t>
            </w:r>
          </w:p>
        </w:tc>
      </w:tr>
      <w:tr w:rsidR="00440C6E" w:rsidRPr="005F2610" w14:paraId="19931C09" w14:textId="77777777" w:rsidTr="00440C6E">
        <w:trPr>
          <w:trHeight w:val="553"/>
        </w:trPr>
        <w:tc>
          <w:tcPr>
            <w:tcW w:w="1372" w:type="dxa"/>
          </w:tcPr>
          <w:p w14:paraId="4A7CC134"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2F0CCFF8" w14:textId="77777777" w:rsidR="00440C6E" w:rsidRPr="00A762E9" w:rsidRDefault="00440C6E" w:rsidP="00440C6E">
            <w:pPr>
              <w:spacing w:after="0" w:line="240" w:lineRule="auto"/>
              <w:rPr>
                <w:rFonts w:ascii="Times New Roman" w:eastAsia="Times New Roman" w:hAnsi="Times New Roman" w:cs="Times New Roman"/>
                <w:b/>
                <w:sz w:val="24"/>
                <w:szCs w:val="24"/>
                <w:lang w:eastAsia="ru-RU"/>
              </w:rPr>
            </w:pPr>
          </w:p>
        </w:tc>
      </w:tr>
      <w:tr w:rsidR="00440C6E" w:rsidRPr="005F2610" w14:paraId="33F08D7A" w14:textId="77777777" w:rsidTr="00440C6E">
        <w:trPr>
          <w:trHeight w:val="553"/>
        </w:trPr>
        <w:tc>
          <w:tcPr>
            <w:tcW w:w="1372" w:type="dxa"/>
          </w:tcPr>
          <w:p w14:paraId="3BA74EED"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1C8BA2C8" w14:textId="77777777" w:rsidR="00440C6E" w:rsidRPr="00E05784"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5F2610" w14:paraId="2BE71E23" w14:textId="77777777" w:rsidTr="00440C6E">
        <w:trPr>
          <w:trHeight w:val="553"/>
        </w:trPr>
        <w:tc>
          <w:tcPr>
            <w:tcW w:w="1372" w:type="dxa"/>
          </w:tcPr>
          <w:p w14:paraId="2E704B5A"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250780DB" w14:textId="77777777" w:rsidR="00440C6E" w:rsidRPr="00E05784"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5F2610" w14:paraId="10E750B5" w14:textId="77777777" w:rsidTr="00440C6E">
        <w:trPr>
          <w:trHeight w:val="553"/>
        </w:trPr>
        <w:tc>
          <w:tcPr>
            <w:tcW w:w="1372" w:type="dxa"/>
          </w:tcPr>
          <w:p w14:paraId="5C7BF09E"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19CAB751" w14:textId="77777777" w:rsidR="00440C6E" w:rsidRPr="00E05784" w:rsidRDefault="00440C6E" w:rsidP="00440C6E">
            <w:pPr>
              <w:spacing w:after="0" w:line="240" w:lineRule="auto"/>
              <w:rPr>
                <w:rFonts w:ascii="Times New Roman" w:eastAsia="Times New Roman" w:hAnsi="Times New Roman" w:cs="Times New Roman"/>
                <w:color w:val="000000"/>
                <w:sz w:val="24"/>
                <w:szCs w:val="24"/>
                <w:lang w:eastAsia="ru-RU"/>
              </w:rPr>
            </w:pPr>
          </w:p>
        </w:tc>
      </w:tr>
    </w:tbl>
    <w:p w14:paraId="150FDEA9" w14:textId="77777777" w:rsidR="00440C6E" w:rsidRDefault="00440C6E" w:rsidP="00440C6E">
      <w:pPr>
        <w:spacing w:after="0" w:line="240" w:lineRule="auto"/>
        <w:jc w:val="both"/>
        <w:rPr>
          <w:rFonts w:ascii="Times New Roman" w:eastAsia="Times New Roman" w:hAnsi="Times New Roman" w:cs="Times New Roman"/>
          <w:sz w:val="24"/>
          <w:szCs w:val="24"/>
          <w:lang w:eastAsia="ru-RU"/>
        </w:rPr>
      </w:pPr>
    </w:p>
    <w:p w14:paraId="1CDDC7FF" w14:textId="77777777" w:rsidR="00440C6E" w:rsidRPr="005F2610" w:rsidRDefault="00440C6E" w:rsidP="00440C6E">
      <w:pPr>
        <w:spacing w:after="0" w:line="240" w:lineRule="auto"/>
        <w:jc w:val="both"/>
        <w:rPr>
          <w:rFonts w:ascii="Times New Roman" w:eastAsia="Times New Roman" w:hAnsi="Times New Roman" w:cs="Times New Roman"/>
          <w:sz w:val="24"/>
          <w:szCs w:val="24"/>
          <w:lang w:eastAsia="ru-RU"/>
        </w:rPr>
      </w:pPr>
    </w:p>
    <w:p w14:paraId="034E49DF" w14:textId="77777777" w:rsidR="00440C6E" w:rsidRPr="005F2610" w:rsidRDefault="00440C6E" w:rsidP="00440C6E">
      <w:pPr>
        <w:spacing w:after="0" w:line="240" w:lineRule="auto"/>
        <w:jc w:val="both"/>
        <w:rPr>
          <w:rFonts w:ascii="Times New Roman" w:eastAsia="Times New Roman" w:hAnsi="Times New Roman" w:cs="Times New Roman"/>
          <w:sz w:val="24"/>
          <w:szCs w:val="24"/>
          <w:lang w:eastAsia="ru-RU"/>
        </w:rPr>
      </w:pPr>
    </w:p>
    <w:p w14:paraId="6D74A762" w14:textId="77777777" w:rsidR="00440C6E" w:rsidRPr="005F2610" w:rsidRDefault="00440C6E" w:rsidP="00440C6E">
      <w:pPr>
        <w:spacing w:after="0" w:line="240" w:lineRule="auto"/>
        <w:outlineLvl w:val="0"/>
        <w:rPr>
          <w:rFonts w:ascii="Times New Roman" w:eastAsia="Times New Roman" w:hAnsi="Times New Roman" w:cs="Times New Roman"/>
          <w:b/>
          <w:sz w:val="24"/>
          <w:szCs w:val="24"/>
          <w:lang w:eastAsia="ru-RU"/>
        </w:rPr>
      </w:pPr>
    </w:p>
    <w:p w14:paraId="2F463D5C" w14:textId="77777777" w:rsidR="00440C6E" w:rsidRPr="005F2610" w:rsidRDefault="00440C6E" w:rsidP="00440C6E">
      <w:pPr>
        <w:spacing w:after="0" w:line="240" w:lineRule="auto"/>
        <w:jc w:val="center"/>
        <w:outlineLvl w:val="0"/>
        <w:rPr>
          <w:rFonts w:ascii="Times New Roman" w:eastAsia="Times New Roman" w:hAnsi="Times New Roman" w:cs="Times New Roman"/>
          <w:b/>
          <w:sz w:val="24"/>
          <w:szCs w:val="24"/>
          <w:lang w:eastAsia="ru-RU"/>
        </w:rPr>
      </w:pPr>
    </w:p>
    <w:tbl>
      <w:tblPr>
        <w:tblW w:w="9606" w:type="dxa"/>
        <w:tblLook w:val="04A0" w:firstRow="1" w:lastRow="0" w:firstColumn="1" w:lastColumn="0" w:noHBand="0" w:noVBand="1"/>
      </w:tblPr>
      <w:tblGrid>
        <w:gridCol w:w="4786"/>
        <w:gridCol w:w="4820"/>
      </w:tblGrid>
      <w:tr w:rsidR="00440C6E" w:rsidRPr="005F2610" w14:paraId="71C4F5D2" w14:textId="77777777" w:rsidTr="00440C6E">
        <w:tc>
          <w:tcPr>
            <w:tcW w:w="4786" w:type="dxa"/>
          </w:tcPr>
          <w:p w14:paraId="34ACCC69"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Заказчик:</w:t>
            </w:r>
          </w:p>
          <w:p w14:paraId="642AB7C0"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55D83842"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62F33150"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26B7B523"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70ACC8D8" w14:textId="77777777" w:rsidR="00440C6E" w:rsidRPr="0087518C" w:rsidRDefault="00440C6E" w:rsidP="00440C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w:t>
            </w:r>
            <w:r>
              <w:rPr>
                <w:rFonts w:ascii="Times New Roman" w:eastAsia="Times New Roman" w:hAnsi="Times New Roman" w:cs="Times New Roman"/>
                <w:sz w:val="24"/>
                <w:szCs w:val="24"/>
                <w:lang w:eastAsia="ru-RU"/>
              </w:rPr>
              <w:t xml:space="preserve"> </w:t>
            </w:r>
          </w:p>
        </w:tc>
        <w:tc>
          <w:tcPr>
            <w:tcW w:w="4820" w:type="dxa"/>
          </w:tcPr>
          <w:p w14:paraId="2FA1EB19" w14:textId="77777777" w:rsidR="00440C6E" w:rsidRPr="005F2610" w:rsidRDefault="00440C6E" w:rsidP="00440C6E">
            <w:pPr>
              <w:tabs>
                <w:tab w:val="left" w:pos="5245"/>
              </w:tabs>
              <w:spacing w:after="0" w:line="240" w:lineRule="auto"/>
              <w:jc w:val="both"/>
              <w:rPr>
                <w:rFonts w:ascii="Times New Roman" w:eastAsia="Times New Roman" w:hAnsi="Times New Roman" w:cs="Times New Roman"/>
                <w:sz w:val="24"/>
                <w:szCs w:val="24"/>
                <w:lang w:eastAsia="ru-RU"/>
              </w:rPr>
            </w:pPr>
          </w:p>
        </w:tc>
      </w:tr>
    </w:tbl>
    <w:p w14:paraId="2C176E07" w14:textId="77777777" w:rsidR="00440C6E" w:rsidRDefault="00440C6E" w:rsidP="00440C6E"/>
    <w:p w14:paraId="19E4DC62" w14:textId="77777777" w:rsidR="00440C6E" w:rsidRDefault="00440C6E" w:rsidP="00440C6E">
      <w:pPr>
        <w:tabs>
          <w:tab w:val="left" w:pos="1005"/>
        </w:tabs>
        <w:rPr>
          <w:lang w:val="kk-KZ"/>
        </w:rPr>
      </w:pPr>
    </w:p>
    <w:p w14:paraId="7BE76D45" w14:textId="77777777" w:rsidR="00440C6E" w:rsidRPr="00440C6E" w:rsidRDefault="00440C6E" w:rsidP="00440C6E">
      <w:pPr>
        <w:rPr>
          <w:lang w:val="kk-KZ"/>
        </w:rPr>
      </w:pPr>
    </w:p>
    <w:p w14:paraId="7857EFD1" w14:textId="77777777" w:rsidR="00440C6E" w:rsidRPr="00440C6E" w:rsidRDefault="00440C6E" w:rsidP="00440C6E">
      <w:pPr>
        <w:rPr>
          <w:lang w:val="kk-KZ"/>
        </w:rPr>
      </w:pPr>
    </w:p>
    <w:p w14:paraId="60981996" w14:textId="77777777" w:rsidR="00440C6E" w:rsidRPr="00440C6E" w:rsidRDefault="00440C6E" w:rsidP="00440C6E">
      <w:pPr>
        <w:rPr>
          <w:lang w:val="kk-KZ"/>
        </w:rPr>
      </w:pPr>
    </w:p>
    <w:p w14:paraId="461A88A7" w14:textId="77777777" w:rsidR="00440C6E" w:rsidRPr="00440C6E" w:rsidRDefault="00440C6E" w:rsidP="00440C6E">
      <w:pPr>
        <w:rPr>
          <w:lang w:val="kk-KZ"/>
        </w:rPr>
      </w:pPr>
    </w:p>
    <w:p w14:paraId="02F93D7F" w14:textId="77777777" w:rsidR="00440C6E" w:rsidRDefault="00440C6E" w:rsidP="00440C6E">
      <w:pPr>
        <w:rPr>
          <w:lang w:val="kk-KZ"/>
        </w:rPr>
      </w:pPr>
    </w:p>
    <w:p w14:paraId="2EB8E7E9" w14:textId="77777777" w:rsidR="00440C6E" w:rsidRDefault="00440C6E" w:rsidP="00440C6E">
      <w:pPr>
        <w:ind w:firstLine="708"/>
        <w:rPr>
          <w:lang w:val="kk-KZ"/>
        </w:rPr>
      </w:pPr>
    </w:p>
    <w:p w14:paraId="06A5A706" w14:textId="77777777" w:rsidR="00440C6E" w:rsidRDefault="00440C6E" w:rsidP="00440C6E">
      <w:pPr>
        <w:ind w:firstLine="708"/>
        <w:rPr>
          <w:lang w:val="kk-KZ"/>
        </w:rPr>
      </w:pPr>
    </w:p>
    <w:p w14:paraId="1C053F57" w14:textId="77777777" w:rsidR="00440C6E" w:rsidRDefault="00440C6E" w:rsidP="00440C6E">
      <w:pPr>
        <w:ind w:firstLine="708"/>
        <w:rPr>
          <w:lang w:val="kk-KZ"/>
        </w:rPr>
      </w:pPr>
    </w:p>
    <w:p w14:paraId="105B9BE3" w14:textId="77777777" w:rsidR="00440C6E" w:rsidRDefault="00440C6E" w:rsidP="00440C6E">
      <w:pPr>
        <w:ind w:firstLine="708"/>
        <w:rPr>
          <w:lang w:val="kk-KZ"/>
        </w:rPr>
      </w:pPr>
    </w:p>
    <w:p w14:paraId="25781E8C" w14:textId="77777777" w:rsidR="00440C6E" w:rsidRDefault="00440C6E" w:rsidP="00440C6E">
      <w:pPr>
        <w:ind w:firstLine="708"/>
        <w:rPr>
          <w:lang w:val="kk-KZ"/>
        </w:rPr>
      </w:pPr>
    </w:p>
    <w:p w14:paraId="0C38947D" w14:textId="77777777" w:rsidR="00440C6E" w:rsidRDefault="00440C6E" w:rsidP="00440C6E">
      <w:pPr>
        <w:ind w:firstLine="708"/>
        <w:rPr>
          <w:lang w:val="kk-KZ"/>
        </w:rPr>
      </w:pPr>
    </w:p>
    <w:p w14:paraId="71A538A7"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A7B562D"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8A5F1C3" w14:textId="77777777" w:rsidR="00440C6E" w:rsidRPr="000755DC" w:rsidRDefault="00440C6E" w:rsidP="00440C6E">
      <w:pPr>
        <w:spacing w:after="0" w:line="240" w:lineRule="auto"/>
        <w:jc w:val="right"/>
        <w:rPr>
          <w:rFonts w:ascii="Times New Roman" w:eastAsia="Times New Roman" w:hAnsi="Times New Roman" w:cs="Times New Roman"/>
          <w:b/>
          <w:sz w:val="24"/>
          <w:szCs w:val="24"/>
          <w:lang w:val="kk-KZ" w:eastAsia="ru-RU"/>
        </w:rPr>
      </w:pPr>
      <w:r w:rsidRPr="000755DC">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01</w:t>
      </w:r>
      <w:r w:rsidRPr="000755D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қаңтар</w:t>
      </w:r>
      <w:r w:rsidRPr="000755DC">
        <w:rPr>
          <w:rFonts w:ascii="Times New Roman" w:eastAsia="Times New Roman" w:hAnsi="Times New Roman" w:cs="Times New Roman"/>
          <w:b/>
          <w:sz w:val="24"/>
          <w:szCs w:val="24"/>
          <w:lang w:val="kk-KZ" w:eastAsia="ru-RU"/>
        </w:rPr>
        <w:t xml:space="preserve"> 2026 жылғы</w:t>
      </w:r>
    </w:p>
    <w:p w14:paraId="31389185"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0755DC">
        <w:rPr>
          <w:rFonts w:ascii="Times New Roman" w:eastAsia="Times New Roman" w:hAnsi="Times New Roman" w:cs="Times New Roman"/>
          <w:b/>
          <w:sz w:val="24"/>
          <w:szCs w:val="24"/>
          <w:lang w:val="kk-KZ" w:eastAsia="ru-RU"/>
        </w:rPr>
        <w:t>ызмет көрсету туралы шартқа</w:t>
      </w:r>
    </w:p>
    <w:p w14:paraId="62336053" w14:textId="77777777" w:rsidR="00440C6E" w:rsidRPr="000755DC" w:rsidRDefault="00440C6E" w:rsidP="00440C6E">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№2 қосымша </w:t>
      </w:r>
    </w:p>
    <w:p w14:paraId="68033527"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E1B13AD"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FCEAD03" w14:textId="77777777" w:rsidR="00440C6E" w:rsidRPr="00F62697" w:rsidRDefault="00440C6E" w:rsidP="00440C6E">
      <w:pPr>
        <w:spacing w:after="0" w:line="240" w:lineRule="auto"/>
        <w:jc w:val="center"/>
        <w:rPr>
          <w:rFonts w:ascii="Times New Roman" w:eastAsia="Times New Roman" w:hAnsi="Times New Roman" w:cs="Times New Roman"/>
          <w:b/>
          <w:bCs/>
          <w:sz w:val="24"/>
          <w:szCs w:val="24"/>
          <w:lang w:val="kk-KZ" w:eastAsia="ru-RU"/>
        </w:rPr>
      </w:pPr>
      <w:proofErr w:type="spellStart"/>
      <w:r w:rsidRPr="00F62697">
        <w:rPr>
          <w:rFonts w:ascii="Times New Roman" w:hAnsi="Times New Roman" w:cs="Times New Roman"/>
          <w:b/>
          <w:bCs/>
          <w:sz w:val="24"/>
          <w:szCs w:val="24"/>
        </w:rPr>
        <w:t>Орындаушының</w:t>
      </w:r>
      <w:proofErr w:type="spellEnd"/>
      <w:r w:rsidRPr="00F62697">
        <w:rPr>
          <w:rFonts w:ascii="Times New Roman" w:hAnsi="Times New Roman" w:cs="Times New Roman"/>
          <w:b/>
          <w:bCs/>
          <w:sz w:val="24"/>
          <w:szCs w:val="24"/>
        </w:rPr>
        <w:t xml:space="preserve"> </w:t>
      </w:r>
      <w:proofErr w:type="spellStart"/>
      <w:r w:rsidRPr="00F62697">
        <w:rPr>
          <w:rFonts w:ascii="Times New Roman" w:hAnsi="Times New Roman" w:cs="Times New Roman"/>
          <w:b/>
          <w:bCs/>
          <w:sz w:val="24"/>
          <w:szCs w:val="24"/>
        </w:rPr>
        <w:t>қызметтерінің</w:t>
      </w:r>
      <w:proofErr w:type="spellEnd"/>
      <w:r w:rsidRPr="00F62697">
        <w:rPr>
          <w:rFonts w:ascii="Times New Roman" w:hAnsi="Times New Roman" w:cs="Times New Roman"/>
          <w:b/>
          <w:bCs/>
          <w:sz w:val="24"/>
          <w:szCs w:val="24"/>
        </w:rPr>
        <w:t xml:space="preserve"> </w:t>
      </w:r>
      <w:proofErr w:type="spellStart"/>
      <w:r w:rsidRPr="00F62697">
        <w:rPr>
          <w:rFonts w:ascii="Times New Roman" w:hAnsi="Times New Roman" w:cs="Times New Roman"/>
          <w:b/>
          <w:bCs/>
          <w:sz w:val="24"/>
          <w:szCs w:val="24"/>
        </w:rPr>
        <w:t>құны</w:t>
      </w:r>
      <w:proofErr w:type="spellEnd"/>
    </w:p>
    <w:p w14:paraId="46D02BC6" w14:textId="77777777" w:rsidR="00440C6E" w:rsidRPr="00F62697" w:rsidRDefault="00440C6E" w:rsidP="00440C6E">
      <w:pPr>
        <w:spacing w:after="0" w:line="240" w:lineRule="auto"/>
        <w:jc w:val="both"/>
        <w:rPr>
          <w:rFonts w:ascii="Times New Roman" w:eastAsia="Times New Roman" w:hAnsi="Times New Roman" w:cs="Times New Roman"/>
          <w:b/>
          <w:bCs/>
          <w:sz w:val="24"/>
          <w:szCs w:val="24"/>
          <w:lang w:val="kk-KZ" w:eastAsia="ru-RU"/>
        </w:rPr>
      </w:pPr>
    </w:p>
    <w:p w14:paraId="3B2C230C"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val="kk-KZ" w:eastAsia="ru-RU"/>
        </w:rPr>
        <w:t>«__» ___________ 202</w:t>
      </w:r>
      <w:r>
        <w:rPr>
          <w:rFonts w:ascii="Times New Roman" w:eastAsia="Times New Roman" w:hAnsi="Times New Roman" w:cs="Times New Roman"/>
          <w:b/>
          <w:sz w:val="24"/>
          <w:szCs w:val="24"/>
          <w:lang w:val="kk-KZ" w:eastAsia="ru-RU"/>
        </w:rPr>
        <w:t>6</w:t>
      </w:r>
      <w:r w:rsidRPr="00BC702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жыл</w:t>
      </w:r>
    </w:p>
    <w:p w14:paraId="27494E37"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24A5911"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3947A6C9" w14:textId="77777777" w:rsidR="00440C6E" w:rsidRPr="00BC702B"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4513"/>
        <w:gridCol w:w="4001"/>
      </w:tblGrid>
      <w:tr w:rsidR="00440C6E" w:rsidRPr="00A054CA" w14:paraId="04FF7357" w14:textId="77777777" w:rsidTr="00440C6E">
        <w:trPr>
          <w:trHeight w:val="652"/>
        </w:trPr>
        <w:tc>
          <w:tcPr>
            <w:tcW w:w="831" w:type="dxa"/>
            <w:vAlign w:val="center"/>
          </w:tcPr>
          <w:p w14:paraId="0CD63D0C"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п/п</w:t>
            </w:r>
          </w:p>
        </w:tc>
        <w:tc>
          <w:tcPr>
            <w:tcW w:w="4513" w:type="dxa"/>
            <w:vAlign w:val="center"/>
          </w:tcPr>
          <w:p w14:paraId="11F0A88A" w14:textId="77777777" w:rsidR="00440C6E" w:rsidRPr="00F62697" w:rsidRDefault="00440C6E" w:rsidP="00440C6E">
            <w:pPr>
              <w:spacing w:after="0" w:line="240" w:lineRule="auto"/>
              <w:jc w:val="center"/>
              <w:rPr>
                <w:rFonts w:ascii="Times New Roman" w:eastAsia="Times New Roman" w:hAnsi="Times New Roman" w:cs="Times New Roman"/>
                <w:b/>
                <w:bCs/>
                <w:sz w:val="24"/>
                <w:szCs w:val="24"/>
                <w:lang w:eastAsia="ru-RU"/>
              </w:rPr>
            </w:pPr>
            <w:proofErr w:type="spellStart"/>
            <w:r w:rsidRPr="00F62697">
              <w:rPr>
                <w:rFonts w:ascii="Times New Roman" w:hAnsi="Times New Roman" w:cs="Times New Roman"/>
                <w:b/>
                <w:bCs/>
                <w:sz w:val="24"/>
                <w:szCs w:val="24"/>
              </w:rPr>
              <w:t>Қызмет</w:t>
            </w:r>
            <w:proofErr w:type="spellEnd"/>
            <w:r w:rsidRPr="00F62697">
              <w:rPr>
                <w:rFonts w:ascii="Times New Roman" w:hAnsi="Times New Roman" w:cs="Times New Roman"/>
                <w:b/>
                <w:bCs/>
                <w:sz w:val="24"/>
                <w:szCs w:val="24"/>
              </w:rPr>
              <w:t xml:space="preserve"> </w:t>
            </w:r>
            <w:proofErr w:type="spellStart"/>
            <w:r w:rsidRPr="00F62697">
              <w:rPr>
                <w:rFonts w:ascii="Times New Roman" w:hAnsi="Times New Roman" w:cs="Times New Roman"/>
                <w:b/>
                <w:bCs/>
                <w:sz w:val="24"/>
                <w:szCs w:val="24"/>
              </w:rPr>
              <w:t>атауы</w:t>
            </w:r>
            <w:proofErr w:type="spellEnd"/>
          </w:p>
        </w:tc>
        <w:tc>
          <w:tcPr>
            <w:tcW w:w="4001" w:type="dxa"/>
            <w:vAlign w:val="center"/>
          </w:tcPr>
          <w:p w14:paraId="587E6BEE" w14:textId="77777777" w:rsidR="00440C6E" w:rsidRPr="00F62697" w:rsidRDefault="00440C6E" w:rsidP="00440C6E">
            <w:pPr>
              <w:spacing w:after="0" w:line="240" w:lineRule="auto"/>
              <w:jc w:val="center"/>
              <w:rPr>
                <w:rFonts w:ascii="Times New Roman" w:eastAsia="Times New Roman" w:hAnsi="Times New Roman" w:cs="Times New Roman"/>
                <w:b/>
                <w:bCs/>
                <w:sz w:val="24"/>
                <w:szCs w:val="24"/>
                <w:lang w:eastAsia="ru-RU"/>
              </w:rPr>
            </w:pPr>
            <w:r w:rsidRPr="00F62697">
              <w:rPr>
                <w:rFonts w:ascii="Times New Roman" w:hAnsi="Times New Roman" w:cs="Times New Roman"/>
                <w:b/>
                <w:bCs/>
                <w:sz w:val="24"/>
                <w:szCs w:val="24"/>
              </w:rPr>
              <w:t xml:space="preserve">Тариф, </w:t>
            </w:r>
            <w:proofErr w:type="spellStart"/>
            <w:r w:rsidRPr="00F62697">
              <w:rPr>
                <w:rFonts w:ascii="Times New Roman" w:hAnsi="Times New Roman" w:cs="Times New Roman"/>
                <w:b/>
                <w:bCs/>
                <w:sz w:val="24"/>
                <w:szCs w:val="24"/>
              </w:rPr>
              <w:t>теңге</w:t>
            </w:r>
            <w:proofErr w:type="spellEnd"/>
            <w:r w:rsidRPr="00F62697">
              <w:rPr>
                <w:rFonts w:ascii="Times New Roman" w:hAnsi="Times New Roman" w:cs="Times New Roman"/>
                <w:b/>
                <w:bCs/>
                <w:sz w:val="24"/>
                <w:szCs w:val="24"/>
              </w:rPr>
              <w:t>/</w:t>
            </w:r>
            <w:proofErr w:type="spellStart"/>
            <w:r w:rsidRPr="00F62697">
              <w:rPr>
                <w:rFonts w:ascii="Times New Roman" w:hAnsi="Times New Roman" w:cs="Times New Roman"/>
                <w:b/>
                <w:bCs/>
                <w:sz w:val="24"/>
                <w:szCs w:val="24"/>
              </w:rPr>
              <w:t>жол</w:t>
            </w:r>
            <w:proofErr w:type="spellEnd"/>
            <w:r w:rsidRPr="00F62697">
              <w:rPr>
                <w:rFonts w:ascii="Times New Roman" w:hAnsi="Times New Roman" w:cs="Times New Roman"/>
                <w:b/>
                <w:bCs/>
                <w:sz w:val="24"/>
                <w:szCs w:val="24"/>
              </w:rPr>
              <w:t xml:space="preserve"> (ҚҚС-</w:t>
            </w:r>
            <w:proofErr w:type="spellStart"/>
            <w:r w:rsidRPr="00F62697">
              <w:rPr>
                <w:rFonts w:ascii="Times New Roman" w:hAnsi="Times New Roman" w:cs="Times New Roman"/>
                <w:b/>
                <w:bCs/>
                <w:sz w:val="24"/>
                <w:szCs w:val="24"/>
              </w:rPr>
              <w:t>сыз</w:t>
            </w:r>
            <w:proofErr w:type="spellEnd"/>
            <w:r w:rsidRPr="00F62697">
              <w:rPr>
                <w:rFonts w:ascii="Times New Roman" w:hAnsi="Times New Roman" w:cs="Times New Roman"/>
                <w:b/>
                <w:bCs/>
                <w:sz w:val="24"/>
                <w:szCs w:val="24"/>
              </w:rPr>
              <w:t>)</w:t>
            </w:r>
          </w:p>
        </w:tc>
      </w:tr>
      <w:tr w:rsidR="00440C6E" w:rsidRPr="00BC702B" w14:paraId="485C6487" w14:textId="77777777" w:rsidTr="00440C6E">
        <w:trPr>
          <w:trHeight w:val="652"/>
        </w:trPr>
        <w:tc>
          <w:tcPr>
            <w:tcW w:w="831" w:type="dxa"/>
            <w:vMerge w:val="restart"/>
            <w:vAlign w:val="center"/>
          </w:tcPr>
          <w:p w14:paraId="56F876F8"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13" w:type="dxa"/>
            <w:vAlign w:val="center"/>
          </w:tcPr>
          <w:p w14:paraId="14F8E1F0" w14:textId="77777777" w:rsidR="00440C6E" w:rsidRPr="000755DC" w:rsidRDefault="00440C6E" w:rsidP="00440C6E">
            <w:pPr>
              <w:spacing w:after="0" w:line="240" w:lineRule="auto"/>
              <w:rPr>
                <w:rFonts w:ascii="Times New Roman" w:eastAsia="Times New Roman" w:hAnsi="Times New Roman" w:cs="Times New Roman"/>
                <w:b/>
                <w:bCs/>
                <w:sz w:val="24"/>
                <w:szCs w:val="24"/>
                <w:lang w:eastAsia="ru-RU"/>
              </w:rPr>
            </w:pPr>
            <w:proofErr w:type="spellStart"/>
            <w:r w:rsidRPr="000755DC">
              <w:rPr>
                <w:rFonts w:ascii="Times New Roman" w:eastAsia="Times New Roman" w:hAnsi="Times New Roman" w:cs="Times New Roman"/>
                <w:b/>
                <w:bCs/>
                <w:sz w:val="24"/>
                <w:szCs w:val="24"/>
                <w:lang w:eastAsia="ru-RU"/>
              </w:rPr>
              <w:t>Пайдалану</w:t>
            </w:r>
            <w:proofErr w:type="spellEnd"/>
            <w:r w:rsidRPr="000755DC">
              <w:rPr>
                <w:rFonts w:ascii="Times New Roman" w:eastAsia="Times New Roman" w:hAnsi="Times New Roman" w:cs="Times New Roman"/>
                <w:b/>
                <w:bCs/>
                <w:sz w:val="24"/>
                <w:szCs w:val="24"/>
                <w:lang w:eastAsia="ru-RU"/>
              </w:rPr>
              <w:t xml:space="preserve"> </w:t>
            </w:r>
            <w:proofErr w:type="spellStart"/>
            <w:r w:rsidRPr="000755DC">
              <w:rPr>
                <w:rFonts w:ascii="Times New Roman" w:eastAsia="Times New Roman" w:hAnsi="Times New Roman" w:cs="Times New Roman"/>
                <w:b/>
                <w:bCs/>
                <w:sz w:val="24"/>
                <w:szCs w:val="24"/>
                <w:lang w:eastAsia="ru-RU"/>
              </w:rPr>
              <w:t>шығындары</w:t>
            </w:r>
            <w:proofErr w:type="spellEnd"/>
            <w:r>
              <w:rPr>
                <w:rFonts w:ascii="Times New Roman" w:eastAsia="Times New Roman" w:hAnsi="Times New Roman" w:cs="Times New Roman"/>
                <w:b/>
                <w:bCs/>
                <w:sz w:val="24"/>
                <w:szCs w:val="24"/>
                <w:lang w:eastAsia="ru-RU"/>
              </w:rPr>
              <w:t xml:space="preserve">, </w:t>
            </w:r>
            <w:proofErr w:type="spellStart"/>
            <w:r w:rsidRPr="00EE7FD3">
              <w:rPr>
                <w:rFonts w:ascii="Times New Roman" w:eastAsia="Times New Roman" w:hAnsi="Times New Roman" w:cs="Times New Roman"/>
                <w:b/>
                <w:bCs/>
                <w:sz w:val="24"/>
                <w:szCs w:val="24"/>
                <w:lang w:eastAsia="ru-RU"/>
              </w:rPr>
              <w:t>соның</w:t>
            </w:r>
            <w:proofErr w:type="spellEnd"/>
            <w:r w:rsidRPr="00EE7FD3">
              <w:rPr>
                <w:rFonts w:ascii="Times New Roman" w:eastAsia="Times New Roman" w:hAnsi="Times New Roman" w:cs="Times New Roman"/>
                <w:b/>
                <w:bCs/>
                <w:sz w:val="24"/>
                <w:szCs w:val="24"/>
                <w:lang w:eastAsia="ru-RU"/>
              </w:rPr>
              <w:t xml:space="preserve"> </w:t>
            </w:r>
            <w:proofErr w:type="spellStart"/>
            <w:r w:rsidRPr="00EE7FD3">
              <w:rPr>
                <w:rFonts w:ascii="Times New Roman" w:eastAsia="Times New Roman" w:hAnsi="Times New Roman" w:cs="Times New Roman"/>
                <w:b/>
                <w:bCs/>
                <w:sz w:val="24"/>
                <w:szCs w:val="24"/>
                <w:lang w:eastAsia="ru-RU"/>
              </w:rPr>
              <w:t>ішінде</w:t>
            </w:r>
            <w:proofErr w:type="spellEnd"/>
            <w:r w:rsidRPr="00EE7FD3">
              <w:rPr>
                <w:rFonts w:ascii="Times New Roman" w:eastAsia="Times New Roman" w:hAnsi="Times New Roman" w:cs="Times New Roman"/>
                <w:b/>
                <w:bCs/>
                <w:sz w:val="24"/>
                <w:szCs w:val="24"/>
                <w:lang w:eastAsia="ru-RU"/>
              </w:rPr>
              <w:t>:</w:t>
            </w:r>
          </w:p>
        </w:tc>
        <w:tc>
          <w:tcPr>
            <w:tcW w:w="4001" w:type="dxa"/>
            <w:vMerge w:val="restart"/>
            <w:vAlign w:val="center"/>
          </w:tcPr>
          <w:p w14:paraId="2B005F7F"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44DE48BC" w14:textId="77777777" w:rsidTr="00440C6E">
        <w:trPr>
          <w:trHeight w:val="652"/>
        </w:trPr>
        <w:tc>
          <w:tcPr>
            <w:tcW w:w="831" w:type="dxa"/>
            <w:vMerge/>
            <w:vAlign w:val="center"/>
          </w:tcPr>
          <w:p w14:paraId="1B895D45"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FCBEBD1"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proofErr w:type="spellStart"/>
            <w:r w:rsidRPr="00664E88">
              <w:rPr>
                <w:rFonts w:ascii="Times New Roman" w:eastAsia="Times New Roman" w:hAnsi="Times New Roman" w:cs="Times New Roman"/>
                <w:sz w:val="24"/>
                <w:szCs w:val="24"/>
                <w:lang w:eastAsia="ru-RU"/>
              </w:rPr>
              <w:t>Жинақ</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жарнасы</w:t>
            </w:r>
            <w:proofErr w:type="spellEnd"/>
          </w:p>
        </w:tc>
        <w:tc>
          <w:tcPr>
            <w:tcW w:w="4001" w:type="dxa"/>
            <w:vMerge/>
            <w:vAlign w:val="center"/>
          </w:tcPr>
          <w:p w14:paraId="4D22A344"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4157819A" w14:textId="77777777" w:rsidTr="00440C6E">
        <w:trPr>
          <w:trHeight w:val="652"/>
        </w:trPr>
        <w:tc>
          <w:tcPr>
            <w:tcW w:w="831" w:type="dxa"/>
            <w:vMerge/>
            <w:vAlign w:val="center"/>
          </w:tcPr>
          <w:p w14:paraId="1E9936C1"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6D65783"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proofErr w:type="spellStart"/>
            <w:r w:rsidRPr="00664E88">
              <w:rPr>
                <w:rFonts w:ascii="Times New Roman" w:eastAsia="Times New Roman" w:hAnsi="Times New Roman" w:cs="Times New Roman"/>
                <w:sz w:val="24"/>
                <w:szCs w:val="24"/>
                <w:lang w:eastAsia="ru-RU"/>
              </w:rPr>
              <w:t>Мақсатты</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жарна</w:t>
            </w:r>
            <w:proofErr w:type="spellEnd"/>
          </w:p>
        </w:tc>
        <w:tc>
          <w:tcPr>
            <w:tcW w:w="4001" w:type="dxa"/>
            <w:vMerge/>
            <w:vAlign w:val="center"/>
          </w:tcPr>
          <w:p w14:paraId="17E82EC9"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24348B30" w14:textId="77777777" w:rsidTr="00440C6E">
        <w:trPr>
          <w:trHeight w:val="696"/>
        </w:trPr>
        <w:tc>
          <w:tcPr>
            <w:tcW w:w="831" w:type="dxa"/>
            <w:vMerge w:val="restart"/>
            <w:vAlign w:val="center"/>
          </w:tcPr>
          <w:p w14:paraId="5513CDB5"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73C76DA5" w14:textId="77777777" w:rsidR="00440C6E" w:rsidRPr="00634C14"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44C64B6D" w14:textId="77777777" w:rsidR="00440C6E" w:rsidRPr="000755DC" w:rsidRDefault="00440C6E" w:rsidP="00440C6E">
            <w:pPr>
              <w:spacing w:after="0" w:line="240" w:lineRule="auto"/>
              <w:rPr>
                <w:rFonts w:ascii="Times New Roman" w:eastAsia="Times New Roman" w:hAnsi="Times New Roman" w:cs="Times New Roman"/>
                <w:b/>
                <w:bCs/>
                <w:sz w:val="24"/>
                <w:szCs w:val="24"/>
                <w:lang w:eastAsia="ru-RU"/>
              </w:rPr>
            </w:pPr>
            <w:proofErr w:type="spellStart"/>
            <w:r w:rsidRPr="000755DC">
              <w:rPr>
                <w:rFonts w:ascii="Times New Roman" w:eastAsia="Times New Roman" w:hAnsi="Times New Roman" w:cs="Times New Roman"/>
                <w:b/>
                <w:bCs/>
                <w:sz w:val="24"/>
                <w:szCs w:val="24"/>
                <w:lang w:eastAsia="ru-RU"/>
              </w:rPr>
              <w:t>Автотұрақ</w:t>
            </w:r>
            <w:proofErr w:type="spellEnd"/>
            <w:r w:rsidRPr="000755DC">
              <w:rPr>
                <w:rFonts w:ascii="Times New Roman" w:eastAsia="Times New Roman" w:hAnsi="Times New Roman" w:cs="Times New Roman"/>
                <w:b/>
                <w:bCs/>
                <w:sz w:val="24"/>
                <w:szCs w:val="24"/>
                <w:lang w:eastAsia="ru-RU"/>
              </w:rPr>
              <w:t xml:space="preserve"> </w:t>
            </w:r>
            <w:proofErr w:type="spellStart"/>
            <w:r w:rsidRPr="000755DC">
              <w:rPr>
                <w:rFonts w:ascii="Times New Roman" w:eastAsia="Times New Roman" w:hAnsi="Times New Roman" w:cs="Times New Roman"/>
                <w:b/>
                <w:bCs/>
                <w:sz w:val="24"/>
                <w:szCs w:val="24"/>
                <w:lang w:eastAsia="ru-RU"/>
              </w:rPr>
              <w:t>орны</w:t>
            </w:r>
            <w:proofErr w:type="spellEnd"/>
            <w:r>
              <w:rPr>
                <w:rFonts w:ascii="Times New Roman" w:eastAsia="Times New Roman" w:hAnsi="Times New Roman" w:cs="Times New Roman"/>
                <w:b/>
                <w:bCs/>
                <w:sz w:val="24"/>
                <w:szCs w:val="24"/>
                <w:lang w:eastAsia="ru-RU"/>
              </w:rPr>
              <w:t xml:space="preserve">, </w:t>
            </w:r>
            <w:proofErr w:type="spellStart"/>
            <w:r w:rsidRPr="00EE7FD3">
              <w:rPr>
                <w:rFonts w:ascii="Times New Roman" w:eastAsia="Times New Roman" w:hAnsi="Times New Roman" w:cs="Times New Roman"/>
                <w:b/>
                <w:bCs/>
                <w:sz w:val="24"/>
                <w:szCs w:val="24"/>
                <w:lang w:eastAsia="ru-RU"/>
              </w:rPr>
              <w:t>соның</w:t>
            </w:r>
            <w:proofErr w:type="spellEnd"/>
            <w:r w:rsidRPr="00EE7FD3">
              <w:rPr>
                <w:rFonts w:ascii="Times New Roman" w:eastAsia="Times New Roman" w:hAnsi="Times New Roman" w:cs="Times New Roman"/>
                <w:b/>
                <w:bCs/>
                <w:sz w:val="24"/>
                <w:szCs w:val="24"/>
                <w:lang w:eastAsia="ru-RU"/>
              </w:rPr>
              <w:t xml:space="preserve"> </w:t>
            </w:r>
            <w:proofErr w:type="spellStart"/>
            <w:r w:rsidRPr="00EE7FD3">
              <w:rPr>
                <w:rFonts w:ascii="Times New Roman" w:eastAsia="Times New Roman" w:hAnsi="Times New Roman" w:cs="Times New Roman"/>
                <w:b/>
                <w:bCs/>
                <w:sz w:val="24"/>
                <w:szCs w:val="24"/>
                <w:lang w:eastAsia="ru-RU"/>
              </w:rPr>
              <w:t>ішінде</w:t>
            </w:r>
            <w:proofErr w:type="spellEnd"/>
            <w:r w:rsidRPr="00EE7FD3">
              <w:rPr>
                <w:rFonts w:ascii="Times New Roman" w:eastAsia="Times New Roman" w:hAnsi="Times New Roman" w:cs="Times New Roman"/>
                <w:b/>
                <w:bCs/>
                <w:sz w:val="24"/>
                <w:szCs w:val="24"/>
                <w:lang w:eastAsia="ru-RU"/>
              </w:rPr>
              <w:t>:</w:t>
            </w:r>
          </w:p>
        </w:tc>
        <w:tc>
          <w:tcPr>
            <w:tcW w:w="4001" w:type="dxa"/>
            <w:vMerge w:val="restart"/>
            <w:vAlign w:val="center"/>
          </w:tcPr>
          <w:p w14:paraId="06487170"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2F9EE6F3" w14:textId="77777777" w:rsidTr="00440C6E">
        <w:trPr>
          <w:trHeight w:val="652"/>
        </w:trPr>
        <w:tc>
          <w:tcPr>
            <w:tcW w:w="831" w:type="dxa"/>
            <w:vMerge/>
            <w:vAlign w:val="center"/>
          </w:tcPr>
          <w:p w14:paraId="0ECC7E71"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561B6BE6"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proofErr w:type="spellStart"/>
            <w:r w:rsidRPr="00664E88">
              <w:rPr>
                <w:rFonts w:ascii="Times New Roman" w:eastAsia="Times New Roman" w:hAnsi="Times New Roman" w:cs="Times New Roman"/>
                <w:sz w:val="24"/>
                <w:szCs w:val="24"/>
                <w:lang w:eastAsia="ru-RU"/>
              </w:rPr>
              <w:t>Автотұрақ</w:t>
            </w:r>
            <w:proofErr w:type="spellEnd"/>
            <w:r w:rsidRPr="00664E88">
              <w:rPr>
                <w:rFonts w:ascii="Times New Roman" w:eastAsia="Times New Roman" w:hAnsi="Times New Roman" w:cs="Times New Roman"/>
                <w:sz w:val="24"/>
                <w:szCs w:val="24"/>
                <w:lang w:eastAsia="ru-RU"/>
              </w:rPr>
              <w:t xml:space="preserve"> бойынша </w:t>
            </w:r>
            <w:proofErr w:type="spellStart"/>
            <w:r w:rsidRPr="00664E88">
              <w:rPr>
                <w:rFonts w:ascii="Times New Roman" w:eastAsia="Times New Roman" w:hAnsi="Times New Roman" w:cs="Times New Roman"/>
                <w:sz w:val="24"/>
                <w:szCs w:val="24"/>
                <w:lang w:eastAsia="ru-RU"/>
              </w:rPr>
              <w:t>жинақ</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жарнасы</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өсімпұл</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есептелмейді</w:t>
            </w:r>
            <w:proofErr w:type="spellEnd"/>
            <w:r w:rsidRPr="00664E88">
              <w:rPr>
                <w:rFonts w:ascii="Times New Roman" w:eastAsia="Times New Roman" w:hAnsi="Times New Roman" w:cs="Times New Roman"/>
                <w:sz w:val="24"/>
                <w:szCs w:val="24"/>
                <w:lang w:eastAsia="ru-RU"/>
              </w:rPr>
              <w:t>)</w:t>
            </w:r>
          </w:p>
        </w:tc>
        <w:tc>
          <w:tcPr>
            <w:tcW w:w="4001" w:type="dxa"/>
            <w:vMerge/>
            <w:vAlign w:val="center"/>
          </w:tcPr>
          <w:p w14:paraId="75072EE4"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64D51486" w14:textId="77777777" w:rsidTr="00440C6E">
        <w:trPr>
          <w:trHeight w:val="652"/>
        </w:trPr>
        <w:tc>
          <w:tcPr>
            <w:tcW w:w="831" w:type="dxa"/>
            <w:vMerge/>
            <w:vAlign w:val="center"/>
          </w:tcPr>
          <w:p w14:paraId="7E0ED782"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1A6E9143"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proofErr w:type="spellStart"/>
            <w:r w:rsidRPr="00664E88">
              <w:rPr>
                <w:rFonts w:ascii="Times New Roman" w:eastAsia="Times New Roman" w:hAnsi="Times New Roman" w:cs="Times New Roman"/>
                <w:sz w:val="24"/>
                <w:szCs w:val="24"/>
                <w:lang w:eastAsia="ru-RU"/>
              </w:rPr>
              <w:t>Автотұрақ</w:t>
            </w:r>
            <w:proofErr w:type="spellEnd"/>
            <w:r w:rsidRPr="00664E88">
              <w:rPr>
                <w:rFonts w:ascii="Times New Roman" w:eastAsia="Times New Roman" w:hAnsi="Times New Roman" w:cs="Times New Roman"/>
                <w:sz w:val="24"/>
                <w:szCs w:val="24"/>
                <w:lang w:eastAsia="ru-RU"/>
              </w:rPr>
              <w:t xml:space="preserve"> бойынша </w:t>
            </w:r>
            <w:proofErr w:type="spellStart"/>
            <w:r w:rsidRPr="00664E88">
              <w:rPr>
                <w:rFonts w:ascii="Times New Roman" w:eastAsia="Times New Roman" w:hAnsi="Times New Roman" w:cs="Times New Roman"/>
                <w:sz w:val="24"/>
                <w:szCs w:val="24"/>
                <w:lang w:eastAsia="ru-RU"/>
              </w:rPr>
              <w:t>мақсатты</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жарна</w:t>
            </w:r>
            <w:proofErr w:type="spellEnd"/>
          </w:p>
        </w:tc>
        <w:tc>
          <w:tcPr>
            <w:tcW w:w="4001" w:type="dxa"/>
            <w:vMerge/>
            <w:vAlign w:val="center"/>
          </w:tcPr>
          <w:p w14:paraId="1EC774B5"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4E33D424" w14:textId="77777777" w:rsidTr="00440C6E">
        <w:trPr>
          <w:trHeight w:val="652"/>
        </w:trPr>
        <w:tc>
          <w:tcPr>
            <w:tcW w:w="831" w:type="dxa"/>
            <w:vMerge w:val="restart"/>
            <w:vAlign w:val="center"/>
          </w:tcPr>
          <w:p w14:paraId="5D81518A"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513" w:type="dxa"/>
            <w:vAlign w:val="center"/>
          </w:tcPr>
          <w:p w14:paraId="4521F473" w14:textId="77777777" w:rsidR="00440C6E" w:rsidRPr="00F62697" w:rsidRDefault="00440C6E" w:rsidP="00440C6E">
            <w:pPr>
              <w:spacing w:after="0" w:line="240" w:lineRule="auto"/>
              <w:rPr>
                <w:rFonts w:ascii="Times New Roman" w:eastAsia="Times New Roman" w:hAnsi="Times New Roman" w:cs="Times New Roman"/>
                <w:b/>
                <w:bCs/>
                <w:sz w:val="24"/>
                <w:szCs w:val="24"/>
                <w:lang w:eastAsia="ru-RU"/>
              </w:rPr>
            </w:pPr>
            <w:proofErr w:type="spellStart"/>
            <w:r w:rsidRPr="00F62697">
              <w:rPr>
                <w:rFonts w:ascii="Times New Roman" w:eastAsia="Times New Roman" w:hAnsi="Times New Roman" w:cs="Times New Roman"/>
                <w:b/>
                <w:bCs/>
                <w:sz w:val="24"/>
                <w:szCs w:val="24"/>
                <w:lang w:eastAsia="ru-RU"/>
              </w:rPr>
              <w:t>Қойма</w:t>
            </w:r>
            <w:proofErr w:type="spellEnd"/>
            <w:r>
              <w:rPr>
                <w:rFonts w:ascii="Times New Roman" w:eastAsia="Times New Roman" w:hAnsi="Times New Roman" w:cs="Times New Roman"/>
                <w:b/>
                <w:bCs/>
                <w:sz w:val="24"/>
                <w:szCs w:val="24"/>
                <w:lang w:eastAsia="ru-RU"/>
              </w:rPr>
              <w:t xml:space="preserve">, </w:t>
            </w:r>
            <w:proofErr w:type="spellStart"/>
            <w:r w:rsidRPr="00EE7FD3">
              <w:rPr>
                <w:rFonts w:ascii="Times New Roman" w:eastAsia="Times New Roman" w:hAnsi="Times New Roman" w:cs="Times New Roman"/>
                <w:b/>
                <w:bCs/>
                <w:sz w:val="24"/>
                <w:szCs w:val="24"/>
                <w:lang w:eastAsia="ru-RU"/>
              </w:rPr>
              <w:t>соның</w:t>
            </w:r>
            <w:proofErr w:type="spellEnd"/>
            <w:r w:rsidRPr="00EE7FD3">
              <w:rPr>
                <w:rFonts w:ascii="Times New Roman" w:eastAsia="Times New Roman" w:hAnsi="Times New Roman" w:cs="Times New Roman"/>
                <w:b/>
                <w:bCs/>
                <w:sz w:val="24"/>
                <w:szCs w:val="24"/>
                <w:lang w:eastAsia="ru-RU"/>
              </w:rPr>
              <w:t xml:space="preserve"> </w:t>
            </w:r>
            <w:proofErr w:type="spellStart"/>
            <w:r w:rsidRPr="00EE7FD3">
              <w:rPr>
                <w:rFonts w:ascii="Times New Roman" w:eastAsia="Times New Roman" w:hAnsi="Times New Roman" w:cs="Times New Roman"/>
                <w:b/>
                <w:bCs/>
                <w:sz w:val="24"/>
                <w:szCs w:val="24"/>
                <w:lang w:eastAsia="ru-RU"/>
              </w:rPr>
              <w:t>ішінде</w:t>
            </w:r>
            <w:proofErr w:type="spellEnd"/>
            <w:r w:rsidRPr="00EE7FD3">
              <w:rPr>
                <w:rFonts w:ascii="Times New Roman" w:eastAsia="Times New Roman" w:hAnsi="Times New Roman" w:cs="Times New Roman"/>
                <w:b/>
                <w:bCs/>
                <w:sz w:val="24"/>
                <w:szCs w:val="24"/>
                <w:lang w:eastAsia="ru-RU"/>
              </w:rPr>
              <w:t>:</w:t>
            </w:r>
          </w:p>
        </w:tc>
        <w:tc>
          <w:tcPr>
            <w:tcW w:w="4001" w:type="dxa"/>
            <w:vMerge w:val="restart"/>
            <w:vAlign w:val="center"/>
          </w:tcPr>
          <w:p w14:paraId="42ABA709"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56FA038E" w14:textId="77777777" w:rsidTr="00440C6E">
        <w:trPr>
          <w:trHeight w:val="652"/>
        </w:trPr>
        <w:tc>
          <w:tcPr>
            <w:tcW w:w="831" w:type="dxa"/>
            <w:vMerge/>
            <w:vAlign w:val="center"/>
          </w:tcPr>
          <w:p w14:paraId="355E5B0C"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FD79965"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proofErr w:type="spellStart"/>
            <w:r w:rsidRPr="00664E88">
              <w:rPr>
                <w:rFonts w:ascii="Times New Roman" w:eastAsia="Times New Roman" w:hAnsi="Times New Roman" w:cs="Times New Roman"/>
                <w:sz w:val="24"/>
                <w:szCs w:val="24"/>
                <w:lang w:eastAsia="ru-RU"/>
              </w:rPr>
              <w:t>Қойма</w:t>
            </w:r>
            <w:proofErr w:type="spellEnd"/>
            <w:r w:rsidRPr="00664E88">
              <w:rPr>
                <w:rFonts w:ascii="Times New Roman" w:eastAsia="Times New Roman" w:hAnsi="Times New Roman" w:cs="Times New Roman"/>
                <w:sz w:val="24"/>
                <w:szCs w:val="24"/>
                <w:lang w:eastAsia="ru-RU"/>
              </w:rPr>
              <w:t xml:space="preserve"> бойынша </w:t>
            </w:r>
            <w:proofErr w:type="spellStart"/>
            <w:r w:rsidRPr="00664E88">
              <w:rPr>
                <w:rFonts w:ascii="Times New Roman" w:eastAsia="Times New Roman" w:hAnsi="Times New Roman" w:cs="Times New Roman"/>
                <w:sz w:val="24"/>
                <w:szCs w:val="24"/>
                <w:lang w:eastAsia="ru-RU"/>
              </w:rPr>
              <w:t>жинақ</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жарнасы</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өсімпұл</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есептелмейді</w:t>
            </w:r>
            <w:proofErr w:type="spellEnd"/>
            <w:r w:rsidRPr="00664E88">
              <w:rPr>
                <w:rFonts w:ascii="Times New Roman" w:eastAsia="Times New Roman" w:hAnsi="Times New Roman" w:cs="Times New Roman"/>
                <w:sz w:val="24"/>
                <w:szCs w:val="24"/>
                <w:lang w:eastAsia="ru-RU"/>
              </w:rPr>
              <w:t>)</w:t>
            </w:r>
          </w:p>
        </w:tc>
        <w:tc>
          <w:tcPr>
            <w:tcW w:w="4001" w:type="dxa"/>
            <w:vMerge/>
            <w:vAlign w:val="center"/>
          </w:tcPr>
          <w:p w14:paraId="0D24C72F"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5A2A884A" w14:textId="77777777" w:rsidTr="00440C6E">
        <w:trPr>
          <w:trHeight w:val="652"/>
        </w:trPr>
        <w:tc>
          <w:tcPr>
            <w:tcW w:w="831" w:type="dxa"/>
            <w:vMerge/>
            <w:vAlign w:val="center"/>
          </w:tcPr>
          <w:p w14:paraId="5067423D"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24650E54"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proofErr w:type="spellStart"/>
            <w:r w:rsidRPr="00664E88">
              <w:rPr>
                <w:rFonts w:ascii="Times New Roman" w:eastAsia="Times New Roman" w:hAnsi="Times New Roman" w:cs="Times New Roman"/>
                <w:sz w:val="24"/>
                <w:szCs w:val="24"/>
                <w:lang w:eastAsia="ru-RU"/>
              </w:rPr>
              <w:t>Қойма</w:t>
            </w:r>
            <w:proofErr w:type="spellEnd"/>
            <w:r w:rsidRPr="00664E88">
              <w:rPr>
                <w:rFonts w:ascii="Times New Roman" w:eastAsia="Times New Roman" w:hAnsi="Times New Roman" w:cs="Times New Roman"/>
                <w:sz w:val="24"/>
                <w:szCs w:val="24"/>
                <w:lang w:eastAsia="ru-RU"/>
              </w:rPr>
              <w:t xml:space="preserve"> бойынша </w:t>
            </w:r>
            <w:proofErr w:type="spellStart"/>
            <w:r w:rsidRPr="00664E88">
              <w:rPr>
                <w:rFonts w:ascii="Times New Roman" w:eastAsia="Times New Roman" w:hAnsi="Times New Roman" w:cs="Times New Roman"/>
                <w:sz w:val="24"/>
                <w:szCs w:val="24"/>
                <w:lang w:eastAsia="ru-RU"/>
              </w:rPr>
              <w:t>мақсатты</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жарна</w:t>
            </w:r>
            <w:proofErr w:type="spellEnd"/>
          </w:p>
        </w:tc>
        <w:tc>
          <w:tcPr>
            <w:tcW w:w="4001" w:type="dxa"/>
            <w:vMerge/>
            <w:vAlign w:val="center"/>
          </w:tcPr>
          <w:p w14:paraId="53E38322"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6156EE46" w14:textId="77777777" w:rsidTr="00440C6E">
        <w:trPr>
          <w:trHeight w:val="652"/>
        </w:trPr>
        <w:tc>
          <w:tcPr>
            <w:tcW w:w="831" w:type="dxa"/>
            <w:vAlign w:val="center"/>
          </w:tcPr>
          <w:p w14:paraId="2CBB7007"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513" w:type="dxa"/>
            <w:vAlign w:val="center"/>
          </w:tcPr>
          <w:p w14:paraId="2DC57AA9" w14:textId="77777777" w:rsidR="00440C6E" w:rsidRPr="002A0ACB" w:rsidRDefault="00440C6E" w:rsidP="00440C6E">
            <w:pPr>
              <w:spacing w:after="0" w:line="240" w:lineRule="auto"/>
              <w:rPr>
                <w:rFonts w:ascii="Times New Roman" w:eastAsia="Times New Roman" w:hAnsi="Times New Roman" w:cs="Times New Roman"/>
                <w:b/>
                <w:sz w:val="24"/>
                <w:szCs w:val="24"/>
                <w:lang w:eastAsia="ru-RU"/>
              </w:rPr>
            </w:pPr>
            <w:proofErr w:type="spellStart"/>
            <w:r w:rsidRPr="00F62697">
              <w:rPr>
                <w:rFonts w:ascii="Times New Roman" w:eastAsia="Times New Roman" w:hAnsi="Times New Roman" w:cs="Times New Roman"/>
                <w:b/>
                <w:bCs/>
                <w:sz w:val="24"/>
                <w:szCs w:val="24"/>
                <w:lang w:eastAsia="ru-RU"/>
              </w:rPr>
              <w:t>Қызмет</w:t>
            </w:r>
            <w:proofErr w:type="spellEnd"/>
            <w:r w:rsidRPr="00F62697">
              <w:rPr>
                <w:rFonts w:ascii="Times New Roman" w:eastAsia="Times New Roman" w:hAnsi="Times New Roman" w:cs="Times New Roman"/>
                <w:b/>
                <w:bCs/>
                <w:sz w:val="24"/>
                <w:szCs w:val="24"/>
                <w:lang w:eastAsia="ru-RU"/>
              </w:rPr>
              <w:t xml:space="preserve"> бойынша </w:t>
            </w:r>
            <w:proofErr w:type="spellStart"/>
            <w:r w:rsidRPr="00F62697">
              <w:rPr>
                <w:rFonts w:ascii="Times New Roman" w:eastAsia="Times New Roman" w:hAnsi="Times New Roman" w:cs="Times New Roman"/>
                <w:b/>
                <w:bCs/>
                <w:sz w:val="24"/>
                <w:szCs w:val="24"/>
                <w:lang w:eastAsia="ru-RU"/>
              </w:rPr>
              <w:t>берешек</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өсімпұл</w:t>
            </w:r>
            <w:proofErr w:type="spellEnd"/>
            <w:r w:rsidRPr="00664E88">
              <w:rPr>
                <w:rFonts w:ascii="Times New Roman" w:eastAsia="Times New Roman" w:hAnsi="Times New Roman" w:cs="Times New Roman"/>
                <w:sz w:val="24"/>
                <w:szCs w:val="24"/>
                <w:lang w:eastAsia="ru-RU"/>
              </w:rPr>
              <w:t xml:space="preserve"> </w:t>
            </w:r>
            <w:proofErr w:type="spellStart"/>
            <w:r w:rsidRPr="00664E88">
              <w:rPr>
                <w:rFonts w:ascii="Times New Roman" w:eastAsia="Times New Roman" w:hAnsi="Times New Roman" w:cs="Times New Roman"/>
                <w:sz w:val="24"/>
                <w:szCs w:val="24"/>
                <w:lang w:eastAsia="ru-RU"/>
              </w:rPr>
              <w:t>есептелмейді</w:t>
            </w:r>
            <w:proofErr w:type="spellEnd"/>
            <w:r w:rsidRPr="00664E88">
              <w:rPr>
                <w:rFonts w:ascii="Times New Roman" w:eastAsia="Times New Roman" w:hAnsi="Times New Roman" w:cs="Times New Roman"/>
                <w:sz w:val="24"/>
                <w:szCs w:val="24"/>
                <w:lang w:eastAsia="ru-RU"/>
              </w:rPr>
              <w:t>)</w:t>
            </w:r>
          </w:p>
        </w:tc>
        <w:tc>
          <w:tcPr>
            <w:tcW w:w="4001" w:type="dxa"/>
            <w:vAlign w:val="center"/>
          </w:tcPr>
          <w:p w14:paraId="0BFF6F21"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033A9EAC" w14:textId="77777777" w:rsidTr="00440C6E">
        <w:trPr>
          <w:trHeight w:val="652"/>
        </w:trPr>
        <w:tc>
          <w:tcPr>
            <w:tcW w:w="831" w:type="dxa"/>
            <w:vAlign w:val="center"/>
          </w:tcPr>
          <w:p w14:paraId="5EFFD07D"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513" w:type="dxa"/>
            <w:vAlign w:val="center"/>
          </w:tcPr>
          <w:p w14:paraId="16EE3C2E" w14:textId="77777777" w:rsidR="00440C6E" w:rsidRPr="00F62697" w:rsidRDefault="00440C6E" w:rsidP="00440C6E">
            <w:pPr>
              <w:spacing w:after="0" w:line="240" w:lineRule="auto"/>
              <w:rPr>
                <w:rFonts w:ascii="Times New Roman" w:eastAsia="Times New Roman" w:hAnsi="Times New Roman" w:cs="Times New Roman"/>
                <w:b/>
                <w:bCs/>
                <w:sz w:val="24"/>
                <w:szCs w:val="24"/>
                <w:lang w:eastAsia="ru-RU"/>
              </w:rPr>
            </w:pPr>
            <w:proofErr w:type="spellStart"/>
            <w:r w:rsidRPr="00F62697">
              <w:rPr>
                <w:rFonts w:ascii="Times New Roman" w:eastAsia="Times New Roman" w:hAnsi="Times New Roman" w:cs="Times New Roman"/>
                <w:b/>
                <w:bCs/>
                <w:sz w:val="24"/>
                <w:szCs w:val="24"/>
                <w:lang w:eastAsia="ru-RU"/>
              </w:rPr>
              <w:t>Өзге</w:t>
            </w:r>
            <w:proofErr w:type="spellEnd"/>
            <w:r w:rsidRPr="00F62697">
              <w:rPr>
                <w:rFonts w:ascii="Times New Roman" w:eastAsia="Times New Roman" w:hAnsi="Times New Roman" w:cs="Times New Roman"/>
                <w:b/>
                <w:bCs/>
                <w:sz w:val="24"/>
                <w:szCs w:val="24"/>
                <w:lang w:eastAsia="ru-RU"/>
              </w:rPr>
              <w:t xml:space="preserve"> </w:t>
            </w:r>
            <w:proofErr w:type="spellStart"/>
            <w:r w:rsidRPr="00F62697">
              <w:rPr>
                <w:rFonts w:ascii="Times New Roman" w:eastAsia="Times New Roman" w:hAnsi="Times New Roman" w:cs="Times New Roman"/>
                <w:b/>
                <w:bCs/>
                <w:sz w:val="24"/>
                <w:szCs w:val="24"/>
                <w:lang w:eastAsia="ru-RU"/>
              </w:rPr>
              <w:t>қызметтер</w:t>
            </w:r>
            <w:proofErr w:type="spellEnd"/>
          </w:p>
        </w:tc>
        <w:tc>
          <w:tcPr>
            <w:tcW w:w="4001" w:type="dxa"/>
            <w:vAlign w:val="center"/>
          </w:tcPr>
          <w:p w14:paraId="4C877259"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bl>
    <w:p w14:paraId="7AE5D3E5" w14:textId="77777777" w:rsidR="00440C6E" w:rsidRPr="00BC702B" w:rsidRDefault="00440C6E" w:rsidP="00440C6E">
      <w:pPr>
        <w:spacing w:after="0" w:line="240" w:lineRule="auto"/>
        <w:jc w:val="both"/>
        <w:rPr>
          <w:rFonts w:ascii="Times New Roman" w:eastAsia="Times New Roman" w:hAnsi="Times New Roman" w:cs="Times New Roman"/>
          <w:sz w:val="24"/>
          <w:szCs w:val="24"/>
          <w:lang w:eastAsia="ru-RU"/>
        </w:rPr>
      </w:pPr>
    </w:p>
    <w:p w14:paraId="5DFEE6DD" w14:textId="77777777" w:rsidR="00440C6E" w:rsidRPr="00F62697" w:rsidRDefault="00440C6E" w:rsidP="00440C6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62697">
        <w:rPr>
          <w:rFonts w:ascii="Times New Roman" w:eastAsia="Times New Roman" w:hAnsi="Times New Roman" w:cs="Times New Roman"/>
          <w:b/>
          <w:bCs/>
          <w:sz w:val="24"/>
          <w:szCs w:val="24"/>
          <w:lang w:eastAsia="ru-RU"/>
        </w:rPr>
        <w:t>Қызмет</w:t>
      </w:r>
      <w:proofErr w:type="spellEnd"/>
      <w:r w:rsidRPr="00F62697">
        <w:rPr>
          <w:rFonts w:ascii="Times New Roman" w:eastAsia="Times New Roman" w:hAnsi="Times New Roman" w:cs="Times New Roman"/>
          <w:b/>
          <w:bCs/>
          <w:sz w:val="24"/>
          <w:szCs w:val="24"/>
          <w:lang w:eastAsia="ru-RU"/>
        </w:rPr>
        <w:t xml:space="preserve"> </w:t>
      </w:r>
      <w:proofErr w:type="spellStart"/>
      <w:r w:rsidRPr="00F62697">
        <w:rPr>
          <w:rFonts w:ascii="Times New Roman" w:eastAsia="Times New Roman" w:hAnsi="Times New Roman" w:cs="Times New Roman"/>
          <w:b/>
          <w:bCs/>
          <w:sz w:val="24"/>
          <w:szCs w:val="24"/>
          <w:lang w:eastAsia="ru-RU"/>
        </w:rPr>
        <w:t>құнына</w:t>
      </w:r>
      <w:proofErr w:type="spellEnd"/>
      <w:r w:rsidRPr="00F62697">
        <w:rPr>
          <w:rFonts w:ascii="Times New Roman" w:eastAsia="Times New Roman" w:hAnsi="Times New Roman" w:cs="Times New Roman"/>
          <w:b/>
          <w:bCs/>
          <w:sz w:val="24"/>
          <w:szCs w:val="24"/>
          <w:lang w:eastAsia="ru-RU"/>
        </w:rPr>
        <w:t xml:space="preserve"> </w:t>
      </w:r>
      <w:proofErr w:type="spellStart"/>
      <w:r w:rsidRPr="00F62697">
        <w:rPr>
          <w:rFonts w:ascii="Times New Roman" w:eastAsia="Times New Roman" w:hAnsi="Times New Roman" w:cs="Times New Roman"/>
          <w:b/>
          <w:bCs/>
          <w:sz w:val="24"/>
          <w:szCs w:val="24"/>
          <w:lang w:eastAsia="ru-RU"/>
        </w:rPr>
        <w:t>өсімпұлды</w:t>
      </w:r>
      <w:proofErr w:type="spellEnd"/>
      <w:r w:rsidRPr="00F62697">
        <w:rPr>
          <w:rFonts w:ascii="Times New Roman" w:eastAsia="Times New Roman" w:hAnsi="Times New Roman" w:cs="Times New Roman"/>
          <w:b/>
          <w:bCs/>
          <w:sz w:val="24"/>
          <w:szCs w:val="24"/>
          <w:lang w:eastAsia="ru-RU"/>
        </w:rPr>
        <w:t xml:space="preserve"> </w:t>
      </w:r>
      <w:proofErr w:type="spellStart"/>
      <w:r w:rsidRPr="00F62697">
        <w:rPr>
          <w:rFonts w:ascii="Times New Roman" w:eastAsia="Times New Roman" w:hAnsi="Times New Roman" w:cs="Times New Roman"/>
          <w:b/>
          <w:bCs/>
          <w:sz w:val="24"/>
          <w:szCs w:val="24"/>
          <w:lang w:eastAsia="ru-RU"/>
        </w:rPr>
        <w:t>есептеу</w:t>
      </w:r>
      <w:proofErr w:type="spellEnd"/>
      <w:r w:rsidRPr="00F62697">
        <w:rPr>
          <w:rFonts w:ascii="Times New Roman" w:eastAsia="Times New Roman" w:hAnsi="Times New Roman" w:cs="Times New Roman"/>
          <w:b/>
          <w:bCs/>
          <w:sz w:val="24"/>
          <w:szCs w:val="24"/>
          <w:lang w:eastAsia="ru-RU"/>
        </w:rPr>
        <w:t xml:space="preserve"> </w:t>
      </w:r>
      <w:proofErr w:type="spellStart"/>
      <w:r w:rsidRPr="00F62697">
        <w:rPr>
          <w:rFonts w:ascii="Times New Roman" w:eastAsia="Times New Roman" w:hAnsi="Times New Roman" w:cs="Times New Roman"/>
          <w:b/>
          <w:bCs/>
          <w:sz w:val="24"/>
          <w:szCs w:val="24"/>
          <w:lang w:eastAsia="ru-RU"/>
        </w:rPr>
        <w:t>кіреді</w:t>
      </w:r>
      <w:proofErr w:type="spellEnd"/>
      <w:r w:rsidRPr="00F62697">
        <w:rPr>
          <w:rFonts w:ascii="Times New Roman" w:eastAsia="Times New Roman" w:hAnsi="Times New Roman" w:cs="Times New Roman"/>
          <w:b/>
          <w:bCs/>
          <w:sz w:val="24"/>
          <w:szCs w:val="24"/>
          <w:lang w:eastAsia="ru-RU"/>
        </w:rPr>
        <w:t>.</w:t>
      </w:r>
    </w:p>
    <w:p w14:paraId="16EB81A2" w14:textId="77777777" w:rsidR="00440C6E" w:rsidRPr="00F62697" w:rsidRDefault="00440C6E" w:rsidP="00440C6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62697">
        <w:rPr>
          <w:rFonts w:ascii="Times New Roman" w:eastAsia="Times New Roman" w:hAnsi="Times New Roman" w:cs="Times New Roman"/>
          <w:b/>
          <w:bCs/>
          <w:sz w:val="24"/>
          <w:szCs w:val="24"/>
          <w:lang w:eastAsia="ru-RU"/>
        </w:rPr>
        <w:t>Орындаушы</w:t>
      </w:r>
      <w:proofErr w:type="spellEnd"/>
      <w:r w:rsidRPr="00F62697">
        <w:rPr>
          <w:rFonts w:ascii="Times New Roman" w:eastAsia="Times New Roman" w:hAnsi="Times New Roman" w:cs="Times New Roman"/>
          <w:b/>
          <w:bCs/>
          <w:sz w:val="24"/>
          <w:szCs w:val="24"/>
          <w:lang w:eastAsia="ru-RU"/>
        </w:rPr>
        <w:t>:</w:t>
      </w:r>
    </w:p>
    <w:p w14:paraId="63D8D30E"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1025AA90"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100D0E10"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5FE134AE" w14:textId="77777777" w:rsidR="00440C6E" w:rsidRPr="00B832C2" w:rsidRDefault="00440C6E" w:rsidP="00440C6E">
      <w:pPr>
        <w:ind w:firstLine="708"/>
      </w:pPr>
      <w:r w:rsidRPr="00BC702B">
        <w:rPr>
          <w:rFonts w:ascii="Times New Roman" w:eastAsia="Times New Roman" w:hAnsi="Times New Roman" w:cs="Times New Roman"/>
          <w:b/>
          <w:sz w:val="24"/>
          <w:szCs w:val="24"/>
          <w:lang w:eastAsia="ru-RU"/>
        </w:rPr>
        <w:t>__________________</w:t>
      </w:r>
      <w:proofErr w:type="gramStart"/>
      <w:r w:rsidRPr="00BC702B">
        <w:rPr>
          <w:rFonts w:ascii="Times New Roman" w:eastAsia="Times New Roman" w:hAnsi="Times New Roman" w:cs="Times New Roman"/>
          <w:b/>
          <w:sz w:val="24"/>
          <w:szCs w:val="24"/>
          <w:lang w:eastAsia="ru-RU"/>
        </w:rPr>
        <w:t xml:space="preserve">_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Акижанов</w:t>
      </w:r>
      <w:proofErr w:type="gramEnd"/>
      <w:r>
        <w:rPr>
          <w:rFonts w:ascii="Times New Roman" w:eastAsia="Times New Roman" w:hAnsi="Times New Roman" w:cs="Times New Roman"/>
          <w:b/>
          <w:bCs/>
          <w:sz w:val="24"/>
          <w:szCs w:val="24"/>
          <w:lang w:eastAsia="ru-RU"/>
        </w:rPr>
        <w:t xml:space="preserve"> М.Ж</w:t>
      </w:r>
      <w:r w:rsidRPr="00B832C2">
        <w:rPr>
          <w:rFonts w:ascii="Times New Roman" w:eastAsia="Times New Roman" w:hAnsi="Times New Roman" w:cs="Times New Roman"/>
          <w:b/>
          <w:bCs/>
          <w:sz w:val="24"/>
          <w:szCs w:val="24"/>
          <w:lang w:eastAsia="ru-RU"/>
        </w:rPr>
        <w:t>.</w:t>
      </w:r>
    </w:p>
    <w:p w14:paraId="5DAEF23E" w14:textId="77777777" w:rsidR="00440C6E" w:rsidRPr="00B832C2" w:rsidRDefault="00440C6E" w:rsidP="00440C6E"/>
    <w:p w14:paraId="1B90181B" w14:textId="77777777" w:rsidR="00440C6E" w:rsidRPr="00B832C2" w:rsidRDefault="00440C6E" w:rsidP="00440C6E"/>
    <w:p w14:paraId="01F986A6" w14:textId="77777777" w:rsidR="00440C6E" w:rsidRPr="00B832C2" w:rsidRDefault="00440C6E" w:rsidP="00440C6E">
      <w:pPr>
        <w:tabs>
          <w:tab w:val="left" w:pos="2746"/>
        </w:tabs>
      </w:pPr>
      <w:r w:rsidRPr="00B832C2">
        <w:tab/>
      </w:r>
    </w:p>
    <w:p w14:paraId="5CAF42AE" w14:textId="77777777" w:rsidR="00440C6E" w:rsidRPr="00B832C2" w:rsidRDefault="00440C6E" w:rsidP="00440C6E">
      <w:pPr>
        <w:tabs>
          <w:tab w:val="left" w:pos="2746"/>
        </w:tabs>
      </w:pPr>
    </w:p>
    <w:p w14:paraId="4A9DE5C7"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684E899"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3DBFF3C"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val="kk-KZ" w:eastAsia="ru-RU"/>
        </w:rPr>
        <w:t>Приложение №</w:t>
      </w:r>
      <w:r>
        <w:rPr>
          <w:rFonts w:ascii="Times New Roman" w:eastAsia="Times New Roman" w:hAnsi="Times New Roman" w:cs="Times New Roman"/>
          <w:b/>
          <w:sz w:val="24"/>
          <w:szCs w:val="24"/>
          <w:lang w:val="kk-KZ" w:eastAsia="ru-RU"/>
        </w:rPr>
        <w:t>2</w:t>
      </w:r>
    </w:p>
    <w:p w14:paraId="39DB8FD7"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 xml:space="preserve">к </w:t>
      </w:r>
      <w:r>
        <w:rPr>
          <w:rFonts w:ascii="Times New Roman" w:eastAsia="Times New Roman" w:hAnsi="Times New Roman" w:cs="Times New Roman"/>
          <w:b/>
          <w:sz w:val="24"/>
          <w:szCs w:val="24"/>
          <w:lang w:eastAsia="ru-RU"/>
        </w:rPr>
        <w:t>Типовому</w:t>
      </w:r>
      <w:r w:rsidRPr="00BC702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w:t>
      </w:r>
      <w:r w:rsidRPr="00BC702B">
        <w:rPr>
          <w:rFonts w:ascii="Times New Roman" w:eastAsia="Times New Roman" w:hAnsi="Times New Roman" w:cs="Times New Roman"/>
          <w:b/>
          <w:sz w:val="24"/>
          <w:szCs w:val="24"/>
          <w:lang w:eastAsia="ru-RU"/>
        </w:rPr>
        <w:t>оговору на оказание услуг</w:t>
      </w:r>
    </w:p>
    <w:p w14:paraId="372A0C4A"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eastAsia="ru-RU"/>
        </w:rPr>
        <w:t>от «</w:t>
      </w:r>
      <w:r>
        <w:rPr>
          <w:rFonts w:ascii="Times New Roman" w:eastAsia="Times New Roman" w:hAnsi="Times New Roman" w:cs="Times New Roman"/>
          <w:b/>
          <w:sz w:val="24"/>
          <w:szCs w:val="24"/>
          <w:lang w:val="kk-KZ" w:eastAsia="ru-RU"/>
        </w:rPr>
        <w:t>01</w:t>
      </w:r>
      <w:r w:rsidRPr="00BC702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 xml:space="preserve"> января</w:t>
      </w:r>
      <w:r w:rsidRPr="00BC702B">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6</w:t>
      </w:r>
      <w:r w:rsidRPr="00BC702B">
        <w:rPr>
          <w:rFonts w:ascii="Times New Roman" w:eastAsia="Times New Roman" w:hAnsi="Times New Roman" w:cs="Times New Roman"/>
          <w:b/>
          <w:sz w:val="24"/>
          <w:szCs w:val="24"/>
          <w:lang w:eastAsia="ru-RU"/>
        </w:rPr>
        <w:t xml:space="preserve"> года</w:t>
      </w:r>
    </w:p>
    <w:p w14:paraId="63263CE9"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CFBA22B"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C891832"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272286E"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Стоимость</w:t>
      </w:r>
      <w:r w:rsidRPr="00BC702B">
        <w:rPr>
          <w:rFonts w:ascii="Times New Roman" w:eastAsia="Times New Roman" w:hAnsi="Times New Roman" w:cs="Times New Roman"/>
          <w:b/>
          <w:sz w:val="24"/>
          <w:szCs w:val="24"/>
          <w:lang w:eastAsia="ru-RU"/>
        </w:rPr>
        <w:t xml:space="preserve"> услуг </w:t>
      </w:r>
      <w:r>
        <w:rPr>
          <w:rFonts w:ascii="Times New Roman" w:eastAsia="Times New Roman" w:hAnsi="Times New Roman" w:cs="Times New Roman"/>
          <w:b/>
          <w:sz w:val="24"/>
          <w:szCs w:val="24"/>
          <w:lang w:eastAsia="ru-RU"/>
        </w:rPr>
        <w:t>Исполнителя</w:t>
      </w:r>
    </w:p>
    <w:p w14:paraId="5085DDF3" w14:textId="77777777" w:rsidR="00440C6E" w:rsidRPr="00BC702B" w:rsidRDefault="00440C6E" w:rsidP="00440C6E">
      <w:pPr>
        <w:spacing w:after="0" w:line="240" w:lineRule="auto"/>
        <w:jc w:val="both"/>
        <w:rPr>
          <w:rFonts w:ascii="Times New Roman" w:eastAsia="Times New Roman" w:hAnsi="Times New Roman" w:cs="Times New Roman"/>
          <w:b/>
          <w:sz w:val="24"/>
          <w:szCs w:val="24"/>
          <w:lang w:val="kk-KZ" w:eastAsia="ru-RU"/>
        </w:rPr>
      </w:pPr>
    </w:p>
    <w:p w14:paraId="3AA092E3" w14:textId="77777777" w:rsidR="00440C6E" w:rsidRPr="00BC702B" w:rsidRDefault="00440C6E" w:rsidP="00440C6E">
      <w:pPr>
        <w:spacing w:after="0" w:line="240" w:lineRule="auto"/>
        <w:jc w:val="both"/>
        <w:rPr>
          <w:rFonts w:ascii="Times New Roman" w:eastAsia="Times New Roman" w:hAnsi="Times New Roman" w:cs="Times New Roman"/>
          <w:b/>
          <w:sz w:val="24"/>
          <w:szCs w:val="24"/>
          <w:lang w:val="kk-KZ" w:eastAsia="ru-RU"/>
        </w:rPr>
      </w:pPr>
    </w:p>
    <w:p w14:paraId="3D2FDF9D"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val="kk-KZ" w:eastAsia="ru-RU"/>
        </w:rPr>
        <w:t>«__» ___________ 202</w:t>
      </w:r>
      <w:r>
        <w:rPr>
          <w:rFonts w:ascii="Times New Roman" w:eastAsia="Times New Roman" w:hAnsi="Times New Roman" w:cs="Times New Roman"/>
          <w:b/>
          <w:sz w:val="24"/>
          <w:szCs w:val="24"/>
          <w:lang w:val="kk-KZ" w:eastAsia="ru-RU"/>
        </w:rPr>
        <w:t>6</w:t>
      </w:r>
      <w:r w:rsidRPr="00BC702B">
        <w:rPr>
          <w:rFonts w:ascii="Times New Roman" w:eastAsia="Times New Roman" w:hAnsi="Times New Roman" w:cs="Times New Roman"/>
          <w:b/>
          <w:sz w:val="24"/>
          <w:szCs w:val="24"/>
          <w:lang w:val="kk-KZ" w:eastAsia="ru-RU"/>
        </w:rPr>
        <w:t xml:space="preserve"> год</w:t>
      </w:r>
    </w:p>
    <w:p w14:paraId="70A25902"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F3D8CCD"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74F5DAE" w14:textId="77777777" w:rsidR="00440C6E" w:rsidRPr="00BC702B"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4513"/>
        <w:gridCol w:w="4001"/>
      </w:tblGrid>
      <w:tr w:rsidR="00440C6E" w:rsidRPr="00A054CA" w14:paraId="5014CA18" w14:textId="77777777" w:rsidTr="00440C6E">
        <w:trPr>
          <w:trHeight w:val="652"/>
        </w:trPr>
        <w:tc>
          <w:tcPr>
            <w:tcW w:w="831" w:type="dxa"/>
            <w:vAlign w:val="center"/>
          </w:tcPr>
          <w:p w14:paraId="5AC9A172"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п/п</w:t>
            </w:r>
          </w:p>
        </w:tc>
        <w:tc>
          <w:tcPr>
            <w:tcW w:w="4513" w:type="dxa"/>
            <w:vAlign w:val="center"/>
          </w:tcPr>
          <w:p w14:paraId="044365F7"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Наименование услуги</w:t>
            </w:r>
          </w:p>
        </w:tc>
        <w:tc>
          <w:tcPr>
            <w:tcW w:w="4001" w:type="dxa"/>
            <w:vAlign w:val="center"/>
          </w:tcPr>
          <w:p w14:paraId="28AB5626" w14:textId="77777777" w:rsidR="00440C6E" w:rsidRPr="00A054CA"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Тариф </w:t>
            </w:r>
            <w:proofErr w:type="spellStart"/>
            <w:r>
              <w:rPr>
                <w:rFonts w:ascii="Times New Roman" w:eastAsia="Times New Roman" w:hAnsi="Times New Roman" w:cs="Times New Roman"/>
                <w:b/>
                <w:sz w:val="24"/>
                <w:szCs w:val="24"/>
                <w:lang w:eastAsia="ru-RU"/>
              </w:rPr>
              <w:t>тг</w:t>
            </w:r>
            <w:proofErr w:type="spellEnd"/>
            <w:r>
              <w:rPr>
                <w:rFonts w:ascii="Times New Roman" w:eastAsia="Times New Roman" w:hAnsi="Times New Roman" w:cs="Times New Roman"/>
                <w:b/>
                <w:sz w:val="24"/>
                <w:szCs w:val="24"/>
                <w:lang w:eastAsia="ru-RU"/>
              </w:rPr>
              <w:t>/строка</w:t>
            </w:r>
            <w:r w:rsidRPr="00A054C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(без НДС)</w:t>
            </w:r>
          </w:p>
        </w:tc>
      </w:tr>
      <w:tr w:rsidR="00440C6E" w:rsidRPr="00BC702B" w14:paraId="05535D9F" w14:textId="77777777" w:rsidTr="00440C6E">
        <w:trPr>
          <w:trHeight w:val="652"/>
        </w:trPr>
        <w:tc>
          <w:tcPr>
            <w:tcW w:w="831" w:type="dxa"/>
            <w:vMerge w:val="restart"/>
            <w:vAlign w:val="center"/>
          </w:tcPr>
          <w:p w14:paraId="4899CFD6"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13" w:type="dxa"/>
            <w:vAlign w:val="center"/>
          </w:tcPr>
          <w:p w14:paraId="4FC72BC5" w14:textId="77777777" w:rsidR="00440C6E" w:rsidRPr="000607E7"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Эксплуатационные расходы, в том числе: </w:t>
            </w:r>
          </w:p>
        </w:tc>
        <w:tc>
          <w:tcPr>
            <w:tcW w:w="4001" w:type="dxa"/>
            <w:vMerge w:val="restart"/>
            <w:vAlign w:val="center"/>
          </w:tcPr>
          <w:p w14:paraId="26E6F50B"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7CCB2FFB" w14:textId="77777777" w:rsidTr="00440C6E">
        <w:trPr>
          <w:trHeight w:val="652"/>
        </w:trPr>
        <w:tc>
          <w:tcPr>
            <w:tcW w:w="831" w:type="dxa"/>
            <w:vMerge/>
            <w:vAlign w:val="center"/>
          </w:tcPr>
          <w:p w14:paraId="6A3B6032"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02E64A4A"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Накопительный взнос</w:t>
            </w:r>
          </w:p>
        </w:tc>
        <w:tc>
          <w:tcPr>
            <w:tcW w:w="4001" w:type="dxa"/>
            <w:vMerge/>
            <w:vAlign w:val="center"/>
          </w:tcPr>
          <w:p w14:paraId="57BCB07A"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18E60E2C" w14:textId="77777777" w:rsidTr="00440C6E">
        <w:trPr>
          <w:trHeight w:val="652"/>
        </w:trPr>
        <w:tc>
          <w:tcPr>
            <w:tcW w:w="831" w:type="dxa"/>
            <w:vMerge/>
            <w:vAlign w:val="center"/>
          </w:tcPr>
          <w:p w14:paraId="19FCA41A"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0C302CED"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Целевой сбо</w:t>
            </w:r>
            <w:r>
              <w:rPr>
                <w:rFonts w:ascii="Times New Roman" w:eastAsia="Times New Roman" w:hAnsi="Times New Roman" w:cs="Times New Roman"/>
                <w:bCs/>
                <w:sz w:val="24"/>
                <w:szCs w:val="24"/>
                <w:lang w:eastAsia="ru-RU"/>
              </w:rPr>
              <w:t>р</w:t>
            </w:r>
          </w:p>
        </w:tc>
        <w:tc>
          <w:tcPr>
            <w:tcW w:w="4001" w:type="dxa"/>
            <w:vMerge/>
            <w:vAlign w:val="center"/>
          </w:tcPr>
          <w:p w14:paraId="2F382B68"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79C0B0D6" w14:textId="77777777" w:rsidTr="00440C6E">
        <w:trPr>
          <w:trHeight w:val="696"/>
        </w:trPr>
        <w:tc>
          <w:tcPr>
            <w:tcW w:w="831" w:type="dxa"/>
            <w:vMerge w:val="restart"/>
            <w:vAlign w:val="center"/>
          </w:tcPr>
          <w:p w14:paraId="4CBA7C36"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293BEF5F" w14:textId="77777777" w:rsidR="00440C6E" w:rsidRPr="00634C14"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B5ADB7C" w14:textId="77777777" w:rsidR="00440C6E"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Парковочное место, в том числе:</w:t>
            </w:r>
          </w:p>
        </w:tc>
        <w:tc>
          <w:tcPr>
            <w:tcW w:w="4001" w:type="dxa"/>
            <w:vMerge w:val="restart"/>
            <w:vAlign w:val="center"/>
          </w:tcPr>
          <w:p w14:paraId="67A32B4A"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1DB3CCB4" w14:textId="77777777" w:rsidTr="00440C6E">
        <w:trPr>
          <w:trHeight w:val="652"/>
        </w:trPr>
        <w:tc>
          <w:tcPr>
            <w:tcW w:w="831" w:type="dxa"/>
            <w:vMerge/>
            <w:vAlign w:val="center"/>
          </w:tcPr>
          <w:p w14:paraId="704D04B7"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55BACDCD"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Накопительный взнос ПМ</w:t>
            </w:r>
            <w:r>
              <w:rPr>
                <w:rFonts w:ascii="Times New Roman" w:eastAsia="Times New Roman" w:hAnsi="Times New Roman" w:cs="Times New Roman"/>
                <w:bCs/>
                <w:sz w:val="24"/>
                <w:szCs w:val="24"/>
                <w:lang w:eastAsia="ru-RU"/>
              </w:rPr>
              <w:t xml:space="preserve"> </w:t>
            </w:r>
            <w:r w:rsidRPr="00A054CA">
              <w:rPr>
                <w:rFonts w:ascii="Times New Roman" w:eastAsia="Times New Roman" w:hAnsi="Times New Roman" w:cs="Times New Roman"/>
                <w:bCs/>
                <w:i/>
                <w:iCs/>
                <w:sz w:val="24"/>
                <w:szCs w:val="24"/>
                <w:lang w:eastAsia="ru-RU"/>
              </w:rPr>
              <w:t>(пеня не начисляется)</w:t>
            </w:r>
          </w:p>
        </w:tc>
        <w:tc>
          <w:tcPr>
            <w:tcW w:w="4001" w:type="dxa"/>
            <w:vMerge/>
            <w:vAlign w:val="center"/>
          </w:tcPr>
          <w:p w14:paraId="7A760BE8"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371DE5BA" w14:textId="77777777" w:rsidTr="00440C6E">
        <w:trPr>
          <w:trHeight w:val="652"/>
        </w:trPr>
        <w:tc>
          <w:tcPr>
            <w:tcW w:w="831" w:type="dxa"/>
            <w:vMerge/>
            <w:vAlign w:val="center"/>
          </w:tcPr>
          <w:p w14:paraId="15C0CDF7"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20AA3587"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Целевой сбор ПМ</w:t>
            </w:r>
          </w:p>
        </w:tc>
        <w:tc>
          <w:tcPr>
            <w:tcW w:w="4001" w:type="dxa"/>
            <w:vMerge/>
            <w:vAlign w:val="center"/>
          </w:tcPr>
          <w:p w14:paraId="3CD449BE"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0DE71864" w14:textId="77777777" w:rsidTr="00440C6E">
        <w:trPr>
          <w:trHeight w:val="652"/>
        </w:trPr>
        <w:tc>
          <w:tcPr>
            <w:tcW w:w="831" w:type="dxa"/>
            <w:vMerge w:val="restart"/>
            <w:vAlign w:val="center"/>
          </w:tcPr>
          <w:p w14:paraId="1102D309"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513" w:type="dxa"/>
            <w:vAlign w:val="center"/>
          </w:tcPr>
          <w:p w14:paraId="3466B82B" w14:textId="77777777" w:rsidR="00440C6E"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Кладовка, в том числе:</w:t>
            </w:r>
          </w:p>
        </w:tc>
        <w:tc>
          <w:tcPr>
            <w:tcW w:w="4001" w:type="dxa"/>
            <w:vMerge w:val="restart"/>
            <w:vAlign w:val="center"/>
          </w:tcPr>
          <w:p w14:paraId="63B4106D"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2FEECEC1" w14:textId="77777777" w:rsidTr="00440C6E">
        <w:trPr>
          <w:trHeight w:val="652"/>
        </w:trPr>
        <w:tc>
          <w:tcPr>
            <w:tcW w:w="831" w:type="dxa"/>
            <w:vMerge/>
            <w:vAlign w:val="center"/>
          </w:tcPr>
          <w:p w14:paraId="759F724A"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00F08968"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 xml:space="preserve">Накопительный </w:t>
            </w:r>
            <w:r>
              <w:rPr>
                <w:rFonts w:ascii="Times New Roman" w:eastAsia="Times New Roman" w:hAnsi="Times New Roman" w:cs="Times New Roman"/>
                <w:bCs/>
                <w:sz w:val="24"/>
                <w:szCs w:val="24"/>
                <w:lang w:eastAsia="ru-RU"/>
              </w:rPr>
              <w:t xml:space="preserve">взнос </w:t>
            </w:r>
            <w:r w:rsidRPr="00634C14">
              <w:rPr>
                <w:rFonts w:ascii="Times New Roman" w:eastAsia="Times New Roman" w:hAnsi="Times New Roman" w:cs="Times New Roman"/>
                <w:bCs/>
                <w:sz w:val="24"/>
                <w:szCs w:val="24"/>
                <w:lang w:eastAsia="ru-RU"/>
              </w:rPr>
              <w:t>кладовка</w:t>
            </w:r>
            <w:r>
              <w:rPr>
                <w:rFonts w:ascii="Times New Roman" w:eastAsia="Times New Roman" w:hAnsi="Times New Roman" w:cs="Times New Roman"/>
                <w:bCs/>
                <w:sz w:val="24"/>
                <w:szCs w:val="24"/>
                <w:lang w:eastAsia="ru-RU"/>
              </w:rPr>
              <w:t xml:space="preserve"> </w:t>
            </w:r>
            <w:r w:rsidRPr="00A054CA">
              <w:rPr>
                <w:rFonts w:ascii="Times New Roman" w:eastAsia="Times New Roman" w:hAnsi="Times New Roman" w:cs="Times New Roman"/>
                <w:bCs/>
                <w:i/>
                <w:iCs/>
                <w:sz w:val="24"/>
                <w:szCs w:val="24"/>
                <w:lang w:eastAsia="ru-RU"/>
              </w:rPr>
              <w:t>(пеня не начисляется)</w:t>
            </w:r>
          </w:p>
        </w:tc>
        <w:tc>
          <w:tcPr>
            <w:tcW w:w="4001" w:type="dxa"/>
            <w:vMerge/>
            <w:vAlign w:val="center"/>
          </w:tcPr>
          <w:p w14:paraId="26D40C76"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6DAEE169" w14:textId="77777777" w:rsidTr="00440C6E">
        <w:trPr>
          <w:trHeight w:val="652"/>
        </w:trPr>
        <w:tc>
          <w:tcPr>
            <w:tcW w:w="831" w:type="dxa"/>
            <w:vMerge/>
            <w:vAlign w:val="center"/>
          </w:tcPr>
          <w:p w14:paraId="777E96D1"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4E6CCA2C"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Целевой кладовка</w:t>
            </w:r>
          </w:p>
        </w:tc>
        <w:tc>
          <w:tcPr>
            <w:tcW w:w="4001" w:type="dxa"/>
            <w:vMerge/>
            <w:vAlign w:val="center"/>
          </w:tcPr>
          <w:p w14:paraId="3E94CDFB"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043B0A89" w14:textId="77777777" w:rsidTr="00440C6E">
        <w:trPr>
          <w:trHeight w:val="652"/>
        </w:trPr>
        <w:tc>
          <w:tcPr>
            <w:tcW w:w="831" w:type="dxa"/>
            <w:vAlign w:val="center"/>
          </w:tcPr>
          <w:p w14:paraId="690A6111"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513" w:type="dxa"/>
            <w:vAlign w:val="center"/>
          </w:tcPr>
          <w:p w14:paraId="4E3AC6FB" w14:textId="77777777" w:rsidR="00440C6E" w:rsidRPr="002A0ACB"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Долг по услуге </w:t>
            </w:r>
            <w:r w:rsidRPr="00DA0531">
              <w:rPr>
                <w:rFonts w:ascii="Times New Roman" w:eastAsia="Times New Roman" w:hAnsi="Times New Roman" w:cs="Times New Roman"/>
                <w:bCs/>
                <w:i/>
                <w:iCs/>
                <w:sz w:val="24"/>
                <w:szCs w:val="24"/>
                <w:lang w:eastAsia="ru-RU"/>
              </w:rPr>
              <w:t>(пеня не начисляется)</w:t>
            </w:r>
          </w:p>
        </w:tc>
        <w:tc>
          <w:tcPr>
            <w:tcW w:w="4001" w:type="dxa"/>
            <w:vAlign w:val="center"/>
          </w:tcPr>
          <w:p w14:paraId="3FF0640D"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1BFC7DC7" w14:textId="77777777" w:rsidTr="00440C6E">
        <w:trPr>
          <w:trHeight w:val="652"/>
        </w:trPr>
        <w:tc>
          <w:tcPr>
            <w:tcW w:w="831" w:type="dxa"/>
            <w:vAlign w:val="center"/>
          </w:tcPr>
          <w:p w14:paraId="680FEC01"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513" w:type="dxa"/>
            <w:vAlign w:val="center"/>
          </w:tcPr>
          <w:p w14:paraId="45DDD215" w14:textId="77777777" w:rsidR="00440C6E"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Иные услуги</w:t>
            </w:r>
          </w:p>
        </w:tc>
        <w:tc>
          <w:tcPr>
            <w:tcW w:w="4001" w:type="dxa"/>
            <w:vAlign w:val="center"/>
          </w:tcPr>
          <w:p w14:paraId="69D142CC"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bl>
    <w:p w14:paraId="407203D3" w14:textId="77777777" w:rsidR="00440C6E" w:rsidRPr="00BC702B" w:rsidRDefault="00440C6E" w:rsidP="00440C6E">
      <w:pPr>
        <w:spacing w:after="0" w:line="240" w:lineRule="auto"/>
        <w:jc w:val="both"/>
        <w:rPr>
          <w:rFonts w:ascii="Times New Roman" w:eastAsia="Times New Roman" w:hAnsi="Times New Roman" w:cs="Times New Roman"/>
          <w:sz w:val="24"/>
          <w:szCs w:val="24"/>
          <w:lang w:eastAsia="ru-RU"/>
        </w:rPr>
      </w:pPr>
    </w:p>
    <w:p w14:paraId="710988E5" w14:textId="77777777" w:rsidR="00440C6E" w:rsidRPr="00A054CA" w:rsidRDefault="00440C6E" w:rsidP="00440C6E">
      <w:pPr>
        <w:spacing w:after="0" w:line="240" w:lineRule="auto"/>
        <w:jc w:val="both"/>
        <w:rPr>
          <w:rFonts w:ascii="Times New Roman" w:eastAsia="Times New Roman" w:hAnsi="Times New Roman" w:cs="Times New Roman"/>
          <w:i/>
          <w:iCs/>
          <w:sz w:val="24"/>
          <w:szCs w:val="24"/>
          <w:lang w:eastAsia="ru-RU"/>
        </w:rPr>
      </w:pPr>
      <w:r w:rsidRPr="00A054CA">
        <w:rPr>
          <w:rFonts w:ascii="Times New Roman" w:eastAsia="Times New Roman" w:hAnsi="Times New Roman" w:cs="Times New Roman"/>
          <w:i/>
          <w:iCs/>
          <w:sz w:val="24"/>
          <w:szCs w:val="24"/>
          <w:lang w:eastAsia="ru-RU"/>
        </w:rPr>
        <w:t>В стоимость услуг входит начисление пени</w:t>
      </w:r>
      <w:r>
        <w:rPr>
          <w:rFonts w:ascii="Times New Roman" w:eastAsia="Times New Roman" w:hAnsi="Times New Roman" w:cs="Times New Roman"/>
          <w:i/>
          <w:iCs/>
          <w:sz w:val="24"/>
          <w:szCs w:val="24"/>
          <w:lang w:eastAsia="ru-RU"/>
        </w:rPr>
        <w:t>.</w:t>
      </w:r>
    </w:p>
    <w:p w14:paraId="15D5B1D4" w14:textId="77777777" w:rsidR="00440C6E" w:rsidRPr="00BC702B" w:rsidRDefault="00440C6E" w:rsidP="00440C6E">
      <w:pPr>
        <w:spacing w:after="0" w:line="240" w:lineRule="auto"/>
        <w:jc w:val="both"/>
        <w:rPr>
          <w:rFonts w:ascii="Times New Roman" w:eastAsia="Times New Roman" w:hAnsi="Times New Roman" w:cs="Times New Roman"/>
          <w:sz w:val="24"/>
          <w:szCs w:val="24"/>
          <w:lang w:eastAsia="ru-RU"/>
        </w:rPr>
      </w:pPr>
    </w:p>
    <w:p w14:paraId="4213D693" w14:textId="77777777" w:rsidR="00440C6E" w:rsidRPr="00BC702B" w:rsidRDefault="00440C6E" w:rsidP="00440C6E">
      <w:pPr>
        <w:spacing w:after="0" w:line="240" w:lineRule="auto"/>
        <w:jc w:val="center"/>
        <w:outlineLvl w:val="0"/>
        <w:rPr>
          <w:rFonts w:ascii="Times New Roman" w:eastAsia="Times New Roman" w:hAnsi="Times New Roman" w:cs="Times New Roman"/>
          <w:b/>
          <w:sz w:val="24"/>
          <w:szCs w:val="24"/>
          <w:lang w:eastAsia="ru-RU"/>
        </w:rPr>
      </w:pPr>
    </w:p>
    <w:p w14:paraId="0E1BA6F6"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Pr="00BC702B">
        <w:rPr>
          <w:rFonts w:ascii="Times New Roman" w:eastAsia="Times New Roman" w:hAnsi="Times New Roman" w:cs="Times New Roman"/>
          <w:b/>
          <w:sz w:val="24"/>
          <w:szCs w:val="24"/>
          <w:lang w:eastAsia="ru-RU"/>
        </w:rPr>
        <w:t>:</w:t>
      </w:r>
    </w:p>
    <w:p w14:paraId="55E0F1E0"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31ABF54B"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2CEE0CB3"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48A6F292" w14:textId="614822E0" w:rsidR="00440C6E" w:rsidRDefault="00440C6E" w:rsidP="00E24A49">
      <w:pPr>
        <w:tabs>
          <w:tab w:val="left" w:pos="2746"/>
        </w:tabs>
        <w:rPr>
          <w:lang w:val="en-US"/>
        </w:rPr>
      </w:pPr>
      <w:r w:rsidRPr="00BC702B">
        <w:rPr>
          <w:rFonts w:ascii="Times New Roman" w:eastAsia="Times New Roman" w:hAnsi="Times New Roman" w:cs="Times New Roman"/>
          <w:b/>
          <w:sz w:val="24"/>
          <w:szCs w:val="24"/>
          <w:lang w:eastAsia="ru-RU"/>
        </w:rPr>
        <w:t>__________________</w:t>
      </w:r>
      <w:proofErr w:type="gramStart"/>
      <w:r w:rsidRPr="00BC702B">
        <w:rPr>
          <w:rFonts w:ascii="Times New Roman" w:eastAsia="Times New Roman" w:hAnsi="Times New Roman" w:cs="Times New Roman"/>
          <w:b/>
          <w:sz w:val="24"/>
          <w:szCs w:val="24"/>
          <w:lang w:eastAsia="ru-RU"/>
        </w:rPr>
        <w:t xml:space="preserve">_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Акижанов</w:t>
      </w:r>
      <w:proofErr w:type="gramEnd"/>
      <w:r>
        <w:rPr>
          <w:rFonts w:ascii="Times New Roman" w:eastAsia="Times New Roman" w:hAnsi="Times New Roman" w:cs="Times New Roman"/>
          <w:b/>
          <w:bCs/>
          <w:sz w:val="24"/>
          <w:szCs w:val="24"/>
          <w:lang w:eastAsia="ru-RU"/>
        </w:rPr>
        <w:t xml:space="preserve"> М.Ж</w:t>
      </w:r>
      <w:r>
        <w:rPr>
          <w:rFonts w:ascii="Times New Roman" w:eastAsia="Times New Roman" w:hAnsi="Times New Roman" w:cs="Times New Roman"/>
          <w:b/>
          <w:bCs/>
          <w:sz w:val="24"/>
          <w:szCs w:val="24"/>
          <w:lang w:val="en-US" w:eastAsia="ru-RU"/>
        </w:rPr>
        <w:t>.</w:t>
      </w:r>
      <w:r>
        <w:rPr>
          <w:lang w:val="en-US"/>
        </w:rPr>
        <w:tab/>
      </w:r>
    </w:p>
    <w:p w14:paraId="47B4AF98" w14:textId="77777777" w:rsidR="00440C6E" w:rsidRDefault="00440C6E" w:rsidP="00440C6E">
      <w:pPr>
        <w:tabs>
          <w:tab w:val="left" w:pos="1658"/>
        </w:tabs>
        <w:rPr>
          <w:lang w:val="en-US"/>
        </w:rPr>
        <w:sectPr w:rsidR="00440C6E" w:rsidSect="00774F6E">
          <w:pgSz w:w="11906" w:h="16838"/>
          <w:pgMar w:top="284" w:right="850" w:bottom="284" w:left="1701" w:header="708" w:footer="708" w:gutter="0"/>
          <w:cols w:space="708"/>
          <w:docGrid w:linePitch="360"/>
        </w:sectPr>
      </w:pPr>
    </w:p>
    <w:tbl>
      <w:tblPr>
        <w:tblpPr w:leftFromText="180" w:rightFromText="180" w:horzAnchor="margin" w:tblpY="-1085"/>
        <w:tblW w:w="15120" w:type="dxa"/>
        <w:tblLook w:val="04A0" w:firstRow="1" w:lastRow="0" w:firstColumn="1" w:lastColumn="0" w:noHBand="0" w:noVBand="1"/>
      </w:tblPr>
      <w:tblGrid>
        <w:gridCol w:w="2120"/>
        <w:gridCol w:w="540"/>
        <w:gridCol w:w="1593"/>
        <w:gridCol w:w="527"/>
        <w:gridCol w:w="607"/>
        <w:gridCol w:w="573"/>
        <w:gridCol w:w="986"/>
        <w:gridCol w:w="434"/>
        <w:gridCol w:w="1132"/>
        <w:gridCol w:w="1062"/>
        <w:gridCol w:w="207"/>
        <w:gridCol w:w="1418"/>
        <w:gridCol w:w="189"/>
        <w:gridCol w:w="1269"/>
        <w:gridCol w:w="101"/>
        <w:gridCol w:w="1179"/>
        <w:gridCol w:w="456"/>
        <w:gridCol w:w="491"/>
        <w:gridCol w:w="13"/>
        <w:gridCol w:w="223"/>
      </w:tblGrid>
      <w:tr w:rsidR="00440C6E" w:rsidRPr="00967FB1" w14:paraId="4AA6A534" w14:textId="77777777" w:rsidTr="00F07443">
        <w:trPr>
          <w:gridAfter w:val="3"/>
          <w:wAfter w:w="727" w:type="dxa"/>
          <w:trHeight w:val="300"/>
        </w:trPr>
        <w:tc>
          <w:tcPr>
            <w:tcW w:w="2660" w:type="dxa"/>
            <w:gridSpan w:val="2"/>
            <w:tcBorders>
              <w:top w:val="nil"/>
              <w:left w:val="nil"/>
              <w:bottom w:val="nil"/>
              <w:right w:val="nil"/>
            </w:tcBorders>
            <w:shd w:val="clear" w:color="auto" w:fill="auto"/>
            <w:noWrap/>
            <w:vAlign w:val="bottom"/>
            <w:hideMark/>
          </w:tcPr>
          <w:p w14:paraId="79C12AE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gridSpan w:val="2"/>
            <w:tcBorders>
              <w:top w:val="nil"/>
              <w:left w:val="nil"/>
              <w:bottom w:val="nil"/>
              <w:right w:val="nil"/>
            </w:tcBorders>
            <w:shd w:val="clear" w:color="auto" w:fill="auto"/>
            <w:noWrap/>
            <w:vAlign w:val="bottom"/>
            <w:hideMark/>
          </w:tcPr>
          <w:p w14:paraId="029844E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gridSpan w:val="2"/>
            <w:tcBorders>
              <w:top w:val="nil"/>
              <w:left w:val="nil"/>
              <w:bottom w:val="nil"/>
              <w:right w:val="nil"/>
            </w:tcBorders>
            <w:shd w:val="clear" w:color="auto" w:fill="auto"/>
            <w:noWrap/>
            <w:vAlign w:val="bottom"/>
            <w:hideMark/>
          </w:tcPr>
          <w:p w14:paraId="269808F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gridSpan w:val="2"/>
            <w:tcBorders>
              <w:top w:val="nil"/>
              <w:left w:val="nil"/>
              <w:bottom w:val="nil"/>
              <w:right w:val="nil"/>
            </w:tcBorders>
            <w:shd w:val="clear" w:color="auto" w:fill="auto"/>
            <w:noWrap/>
            <w:vAlign w:val="bottom"/>
            <w:hideMark/>
          </w:tcPr>
          <w:p w14:paraId="319DBF29"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0BBB4BE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062" w:type="dxa"/>
            <w:tcBorders>
              <w:top w:val="nil"/>
              <w:left w:val="nil"/>
              <w:bottom w:val="nil"/>
            </w:tcBorders>
            <w:shd w:val="clear" w:color="auto" w:fill="auto"/>
            <w:noWrap/>
            <w:vAlign w:val="bottom"/>
            <w:hideMark/>
          </w:tcPr>
          <w:p w14:paraId="2B5CC09B"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4819" w:type="dxa"/>
            <w:gridSpan w:val="7"/>
            <w:shd w:val="clear" w:color="auto" w:fill="auto"/>
            <w:noWrap/>
            <w:vAlign w:val="bottom"/>
            <w:hideMark/>
          </w:tcPr>
          <w:p w14:paraId="2055B74D" w14:textId="77777777" w:rsidR="007733D6" w:rsidRDefault="007733D6" w:rsidP="00440C6E">
            <w:pPr>
              <w:spacing w:after="0" w:line="240" w:lineRule="auto"/>
              <w:jc w:val="right"/>
              <w:rPr>
                <w:rFonts w:ascii="Times New Roman" w:eastAsia="Times New Roman" w:hAnsi="Times New Roman" w:cs="Times New Roman"/>
                <w:b/>
                <w:bCs/>
                <w:color w:val="000000"/>
                <w:sz w:val="24"/>
                <w:szCs w:val="24"/>
                <w:lang w:eastAsia="ru-RU"/>
              </w:rPr>
            </w:pPr>
          </w:p>
          <w:p w14:paraId="1365D945" w14:textId="77777777" w:rsidR="00440C6E" w:rsidRPr="008F1C25" w:rsidRDefault="00440C6E" w:rsidP="00440C6E">
            <w:pPr>
              <w:spacing w:after="0" w:line="240" w:lineRule="auto"/>
              <w:jc w:val="right"/>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01</w:t>
            </w: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 xml:space="preserve"> қаңтар </w:t>
            </w:r>
            <w:r w:rsidRPr="008F1C25">
              <w:rPr>
                <w:rFonts w:ascii="Times New Roman" w:eastAsia="Times New Roman" w:hAnsi="Times New Roman" w:cs="Times New Roman"/>
                <w:b/>
                <w:bCs/>
                <w:color w:val="000000"/>
                <w:sz w:val="24"/>
                <w:szCs w:val="24"/>
                <w:lang w:eastAsia="ru-RU"/>
              </w:rPr>
              <w:t xml:space="preserve">2026 </w:t>
            </w:r>
            <w:r w:rsidRPr="008F1C25">
              <w:rPr>
                <w:rFonts w:ascii="Times New Roman" w:eastAsia="Times New Roman" w:hAnsi="Times New Roman" w:cs="Times New Roman"/>
                <w:b/>
                <w:bCs/>
                <w:color w:val="000000"/>
                <w:sz w:val="24"/>
                <w:szCs w:val="24"/>
                <w:lang w:val="kk-KZ" w:eastAsia="ru-RU"/>
              </w:rPr>
              <w:t>жылғы</w:t>
            </w:r>
          </w:p>
          <w:p w14:paraId="454CECCE"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 туралы шартқа</w:t>
            </w:r>
          </w:p>
          <w:p w14:paraId="33257247" w14:textId="77777777" w:rsidR="00440C6E" w:rsidRPr="008F1C25" w:rsidRDefault="00440C6E" w:rsidP="00440C6E">
            <w:pPr>
              <w:spacing w:after="0" w:line="240" w:lineRule="auto"/>
              <w:jc w:val="right"/>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sz w:val="24"/>
                <w:szCs w:val="24"/>
                <w:lang w:val="kk-KZ" w:eastAsia="ru-RU"/>
              </w:rPr>
              <w:t>№1 нысан</w:t>
            </w:r>
          </w:p>
          <w:p w14:paraId="3E9DE6A9" w14:textId="77777777" w:rsidR="00440C6E" w:rsidRPr="00967FB1" w:rsidRDefault="00440C6E" w:rsidP="00440C6E">
            <w:pPr>
              <w:spacing w:after="0" w:line="240" w:lineRule="auto"/>
              <w:jc w:val="right"/>
              <w:rPr>
                <w:rFonts w:ascii="Times New Roman" w:eastAsia="Times New Roman" w:hAnsi="Times New Roman" w:cs="Times New Roman"/>
                <w:b/>
                <w:bCs/>
                <w:color w:val="000000"/>
                <w:sz w:val="24"/>
                <w:szCs w:val="24"/>
                <w:lang w:val="kk-KZ" w:eastAsia="ru-RU"/>
              </w:rPr>
            </w:pPr>
          </w:p>
        </w:tc>
      </w:tr>
      <w:tr w:rsidR="00440C6E" w:rsidRPr="008F1C25" w14:paraId="2DDFB3E6" w14:textId="77777777" w:rsidTr="00F07443">
        <w:trPr>
          <w:gridAfter w:val="1"/>
          <w:wAfter w:w="223" w:type="dxa"/>
          <w:trHeight w:val="300"/>
        </w:trPr>
        <w:tc>
          <w:tcPr>
            <w:tcW w:w="9574" w:type="dxa"/>
            <w:gridSpan w:val="10"/>
            <w:tcBorders>
              <w:top w:val="nil"/>
              <w:left w:val="nil"/>
              <w:bottom w:val="nil"/>
              <w:right w:val="nil"/>
            </w:tcBorders>
            <w:shd w:val="clear" w:color="auto" w:fill="auto"/>
            <w:noWrap/>
            <w:vAlign w:val="bottom"/>
            <w:hideMark/>
          </w:tcPr>
          <w:p w14:paraId="761CA47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967FB1">
              <w:rPr>
                <w:rFonts w:ascii="Times New Roman" w:eastAsia="Times New Roman" w:hAnsi="Times New Roman" w:cs="Times New Roman"/>
                <w:color w:val="000000"/>
                <w:sz w:val="24"/>
                <w:szCs w:val="24"/>
                <w:lang w:val="kk-KZ" w:eastAsia="ru-RU"/>
              </w:rPr>
              <w:t xml:space="preserve"> </w:t>
            </w:r>
            <w:r w:rsidRPr="008F1C25">
              <w:rPr>
                <w:rFonts w:ascii="Times New Roman" w:eastAsia="Times New Roman" w:hAnsi="Times New Roman" w:cs="Times New Roman"/>
                <w:color w:val="000000"/>
                <w:sz w:val="24"/>
                <w:szCs w:val="24"/>
                <w:lang w:val="kk-KZ" w:eastAsia="ru-RU"/>
              </w:rPr>
              <w:t xml:space="preserve">Қызмет жеткізуші </w:t>
            </w:r>
            <w:r w:rsidRPr="008F1C25">
              <w:rPr>
                <w:rFonts w:ascii="Times New Roman" w:eastAsia="Times New Roman" w:hAnsi="Times New Roman" w:cs="Times New Roman"/>
                <w:i/>
                <w:iCs/>
                <w:color w:val="000000"/>
                <w:sz w:val="24"/>
                <w:szCs w:val="24"/>
                <w:lang w:eastAsia="ru-RU"/>
              </w:rPr>
              <w:t>(</w:t>
            </w:r>
            <w:r w:rsidRPr="008F1C25">
              <w:rPr>
                <w:rFonts w:ascii="Times New Roman" w:eastAsia="Times New Roman" w:hAnsi="Times New Roman" w:cs="Times New Roman"/>
                <w:i/>
                <w:iCs/>
                <w:color w:val="000000"/>
                <w:sz w:val="24"/>
                <w:szCs w:val="24"/>
                <w:lang w:val="kk-KZ" w:eastAsia="ru-RU"/>
              </w:rPr>
              <w:t xml:space="preserve"> </w:t>
            </w:r>
            <w:r w:rsidRPr="008F1C25">
              <w:rPr>
                <w:rFonts w:ascii="Times New Roman" w:eastAsia="Times New Roman" w:hAnsi="Times New Roman" w:cs="Times New Roman"/>
                <w:i/>
                <w:iCs/>
                <w:color w:val="000000"/>
                <w:sz w:val="24"/>
                <w:szCs w:val="24"/>
                <w:lang w:eastAsia="ru-RU"/>
              </w:rPr>
              <w:t>код</w:t>
            </w:r>
            <w:r w:rsidRPr="008F1C25">
              <w:rPr>
                <w:rFonts w:ascii="Times New Roman" w:eastAsia="Times New Roman" w:hAnsi="Times New Roman" w:cs="Times New Roman"/>
                <w:i/>
                <w:iCs/>
                <w:color w:val="000000"/>
                <w:sz w:val="24"/>
                <w:szCs w:val="24"/>
                <w:lang w:val="kk-KZ" w:eastAsia="ru-RU"/>
              </w:rPr>
              <w:t>ы</w:t>
            </w:r>
            <w:r w:rsidRPr="008F1C25">
              <w:rPr>
                <w:rFonts w:ascii="Times New Roman" w:eastAsia="Times New Roman" w:hAnsi="Times New Roman" w:cs="Times New Roman"/>
                <w:i/>
                <w:iCs/>
                <w:color w:val="000000"/>
                <w:sz w:val="24"/>
                <w:szCs w:val="24"/>
                <w:lang w:eastAsia="ru-RU"/>
              </w:rPr>
              <w:t xml:space="preserve">, </w:t>
            </w:r>
            <w:r w:rsidRPr="008F1C25">
              <w:rPr>
                <w:rFonts w:ascii="Times New Roman" w:eastAsia="Times New Roman" w:hAnsi="Times New Roman" w:cs="Times New Roman"/>
                <w:i/>
                <w:iCs/>
                <w:color w:val="000000"/>
                <w:sz w:val="24"/>
                <w:szCs w:val="24"/>
                <w:lang w:val="kk-KZ" w:eastAsia="ru-RU"/>
              </w:rPr>
              <w:t>атауы</w:t>
            </w:r>
            <w:r w:rsidRPr="008F1C25">
              <w:rPr>
                <w:rFonts w:ascii="Times New Roman" w:eastAsia="Times New Roman" w:hAnsi="Times New Roman" w:cs="Times New Roman"/>
                <w:i/>
                <w:iCs/>
                <w:color w:val="000000"/>
                <w:sz w:val="24"/>
                <w:szCs w:val="24"/>
                <w:lang w:eastAsia="ru-RU"/>
              </w:rPr>
              <w:t xml:space="preserve">) </w:t>
            </w:r>
            <w:r w:rsidRPr="008F1C25">
              <w:rPr>
                <w:rFonts w:ascii="Times New Roman" w:eastAsia="Times New Roman" w:hAnsi="Times New Roman" w:cs="Times New Roman"/>
                <w:color w:val="000000"/>
                <w:sz w:val="24"/>
                <w:szCs w:val="24"/>
                <w:lang w:eastAsia="ru-RU"/>
              </w:rPr>
              <w:t xml:space="preserve"> ____________________________________________</w:t>
            </w:r>
          </w:p>
        </w:tc>
        <w:tc>
          <w:tcPr>
            <w:tcW w:w="1814" w:type="dxa"/>
            <w:gridSpan w:val="3"/>
            <w:tcBorders>
              <w:top w:val="nil"/>
              <w:left w:val="nil"/>
              <w:bottom w:val="nil"/>
              <w:right w:val="nil"/>
            </w:tcBorders>
            <w:shd w:val="clear" w:color="auto" w:fill="auto"/>
            <w:noWrap/>
            <w:vAlign w:val="bottom"/>
            <w:hideMark/>
          </w:tcPr>
          <w:p w14:paraId="43DF3F2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1269" w:type="dxa"/>
            <w:tcBorders>
              <w:top w:val="nil"/>
              <w:left w:val="nil"/>
              <w:bottom w:val="nil"/>
            </w:tcBorders>
            <w:shd w:val="clear" w:color="auto" w:fill="auto"/>
            <w:noWrap/>
            <w:vAlign w:val="bottom"/>
            <w:hideMark/>
          </w:tcPr>
          <w:p w14:paraId="6685A83B" w14:textId="77777777" w:rsidR="00440C6E" w:rsidRPr="008F1C25" w:rsidRDefault="00440C6E" w:rsidP="00440C6E">
            <w:pPr>
              <w:spacing w:after="0" w:line="240" w:lineRule="auto"/>
              <w:jc w:val="right"/>
              <w:rPr>
                <w:rFonts w:ascii="Times New Roman" w:eastAsia="Times New Roman" w:hAnsi="Times New Roman" w:cs="Times New Roman"/>
                <w:sz w:val="24"/>
                <w:szCs w:val="24"/>
                <w:lang w:eastAsia="ru-RU"/>
              </w:rPr>
            </w:pPr>
          </w:p>
        </w:tc>
        <w:tc>
          <w:tcPr>
            <w:tcW w:w="1280" w:type="dxa"/>
            <w:gridSpan w:val="2"/>
            <w:shd w:val="clear" w:color="auto" w:fill="auto"/>
            <w:noWrap/>
            <w:vAlign w:val="bottom"/>
            <w:hideMark/>
          </w:tcPr>
          <w:p w14:paraId="3093D812" w14:textId="77777777" w:rsidR="00440C6E" w:rsidRPr="008F1C25" w:rsidRDefault="00440C6E" w:rsidP="00440C6E">
            <w:pPr>
              <w:spacing w:after="0" w:line="240" w:lineRule="auto"/>
              <w:jc w:val="right"/>
              <w:rPr>
                <w:rFonts w:ascii="Times New Roman" w:eastAsia="Times New Roman" w:hAnsi="Times New Roman" w:cs="Times New Roman"/>
                <w:sz w:val="24"/>
                <w:szCs w:val="24"/>
                <w:lang w:eastAsia="ru-RU"/>
              </w:rPr>
            </w:pPr>
          </w:p>
        </w:tc>
        <w:tc>
          <w:tcPr>
            <w:tcW w:w="960" w:type="dxa"/>
            <w:gridSpan w:val="3"/>
            <w:tcBorders>
              <w:top w:val="nil"/>
              <w:left w:val="nil"/>
              <w:bottom w:val="nil"/>
              <w:right w:val="nil"/>
            </w:tcBorders>
            <w:shd w:val="clear" w:color="auto" w:fill="auto"/>
            <w:noWrap/>
            <w:vAlign w:val="bottom"/>
            <w:hideMark/>
          </w:tcPr>
          <w:p w14:paraId="32D4EEF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31BEC1F3" w14:textId="77777777" w:rsidTr="00F07443">
        <w:trPr>
          <w:gridAfter w:val="1"/>
          <w:wAfter w:w="223" w:type="dxa"/>
          <w:trHeight w:val="300"/>
        </w:trPr>
        <w:tc>
          <w:tcPr>
            <w:tcW w:w="2660" w:type="dxa"/>
            <w:gridSpan w:val="2"/>
            <w:tcBorders>
              <w:top w:val="nil"/>
              <w:left w:val="nil"/>
              <w:bottom w:val="nil"/>
              <w:right w:val="nil"/>
            </w:tcBorders>
            <w:shd w:val="clear" w:color="auto" w:fill="auto"/>
            <w:noWrap/>
            <w:vAlign w:val="bottom"/>
            <w:hideMark/>
          </w:tcPr>
          <w:p w14:paraId="7A054D4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gridSpan w:val="2"/>
            <w:tcBorders>
              <w:top w:val="nil"/>
              <w:left w:val="nil"/>
              <w:bottom w:val="nil"/>
              <w:right w:val="nil"/>
            </w:tcBorders>
            <w:shd w:val="clear" w:color="auto" w:fill="auto"/>
            <w:noWrap/>
            <w:vAlign w:val="bottom"/>
            <w:hideMark/>
          </w:tcPr>
          <w:p w14:paraId="38737F8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gridSpan w:val="2"/>
            <w:tcBorders>
              <w:top w:val="nil"/>
              <w:left w:val="nil"/>
              <w:bottom w:val="nil"/>
              <w:right w:val="nil"/>
            </w:tcBorders>
            <w:shd w:val="clear" w:color="auto" w:fill="auto"/>
            <w:noWrap/>
            <w:vAlign w:val="bottom"/>
            <w:hideMark/>
          </w:tcPr>
          <w:p w14:paraId="41EF4D8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gridSpan w:val="2"/>
            <w:tcBorders>
              <w:top w:val="nil"/>
              <w:left w:val="nil"/>
              <w:bottom w:val="nil"/>
              <w:right w:val="nil"/>
            </w:tcBorders>
            <w:shd w:val="clear" w:color="auto" w:fill="auto"/>
            <w:noWrap/>
            <w:vAlign w:val="bottom"/>
            <w:hideMark/>
          </w:tcPr>
          <w:p w14:paraId="147D3F4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23F26D54"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062" w:type="dxa"/>
            <w:tcBorders>
              <w:top w:val="nil"/>
              <w:left w:val="nil"/>
              <w:bottom w:val="nil"/>
              <w:right w:val="nil"/>
            </w:tcBorders>
            <w:shd w:val="clear" w:color="auto" w:fill="auto"/>
            <w:noWrap/>
            <w:vAlign w:val="bottom"/>
            <w:hideMark/>
          </w:tcPr>
          <w:p w14:paraId="2658E8C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814" w:type="dxa"/>
            <w:gridSpan w:val="3"/>
            <w:tcBorders>
              <w:top w:val="nil"/>
              <w:left w:val="nil"/>
              <w:bottom w:val="nil"/>
              <w:right w:val="nil"/>
            </w:tcBorders>
            <w:shd w:val="clear" w:color="auto" w:fill="auto"/>
            <w:noWrap/>
            <w:vAlign w:val="bottom"/>
            <w:hideMark/>
          </w:tcPr>
          <w:p w14:paraId="3BE651F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69" w:type="dxa"/>
            <w:tcBorders>
              <w:top w:val="nil"/>
              <w:left w:val="nil"/>
              <w:bottom w:val="nil"/>
              <w:right w:val="nil"/>
            </w:tcBorders>
            <w:shd w:val="clear" w:color="auto" w:fill="auto"/>
            <w:noWrap/>
            <w:vAlign w:val="bottom"/>
            <w:hideMark/>
          </w:tcPr>
          <w:p w14:paraId="0DE425E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80" w:type="dxa"/>
            <w:gridSpan w:val="2"/>
            <w:tcBorders>
              <w:left w:val="nil"/>
              <w:bottom w:val="nil"/>
              <w:right w:val="nil"/>
            </w:tcBorders>
            <w:shd w:val="clear" w:color="auto" w:fill="auto"/>
            <w:noWrap/>
            <w:vAlign w:val="bottom"/>
            <w:hideMark/>
          </w:tcPr>
          <w:p w14:paraId="048E3A2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60" w:type="dxa"/>
            <w:gridSpan w:val="3"/>
            <w:tcBorders>
              <w:top w:val="nil"/>
              <w:left w:val="nil"/>
              <w:bottom w:val="nil"/>
              <w:right w:val="nil"/>
            </w:tcBorders>
            <w:shd w:val="clear" w:color="auto" w:fill="auto"/>
            <w:noWrap/>
            <w:vAlign w:val="bottom"/>
            <w:hideMark/>
          </w:tcPr>
          <w:p w14:paraId="5F5A997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0BB6F4AD" w14:textId="77777777" w:rsidTr="00F07443">
        <w:trPr>
          <w:gridAfter w:val="1"/>
          <w:wAfter w:w="223" w:type="dxa"/>
          <w:trHeight w:val="315"/>
        </w:trPr>
        <w:tc>
          <w:tcPr>
            <w:tcW w:w="13937" w:type="dxa"/>
            <w:gridSpan w:val="16"/>
            <w:tcBorders>
              <w:top w:val="nil"/>
              <w:left w:val="nil"/>
              <w:bottom w:val="nil"/>
              <w:right w:val="nil"/>
            </w:tcBorders>
            <w:shd w:val="clear" w:color="auto" w:fill="auto"/>
            <w:noWrap/>
            <w:vAlign w:val="bottom"/>
            <w:hideMark/>
          </w:tcPr>
          <w:p w14:paraId="7E235EF1"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hAnsi="Times New Roman" w:cs="Times New Roman"/>
                <w:b/>
                <w:bCs/>
                <w:sz w:val="24"/>
                <w:szCs w:val="24"/>
              </w:rPr>
              <w:t>Жаңа</w:t>
            </w:r>
            <w:proofErr w:type="spellEnd"/>
            <w:r w:rsidRPr="008F1C25">
              <w:rPr>
                <w:rFonts w:ascii="Times New Roman" w:hAnsi="Times New Roman" w:cs="Times New Roman"/>
                <w:b/>
                <w:bCs/>
                <w:sz w:val="24"/>
                <w:szCs w:val="24"/>
              </w:rPr>
              <w:t xml:space="preserve"> </w:t>
            </w:r>
            <w:proofErr w:type="spellStart"/>
            <w:r w:rsidRPr="008F1C25">
              <w:rPr>
                <w:rFonts w:ascii="Times New Roman" w:hAnsi="Times New Roman" w:cs="Times New Roman"/>
                <w:b/>
                <w:bCs/>
                <w:sz w:val="24"/>
                <w:szCs w:val="24"/>
              </w:rPr>
              <w:t>абоненттерді</w:t>
            </w:r>
            <w:proofErr w:type="spellEnd"/>
            <w:r w:rsidRPr="008F1C25">
              <w:rPr>
                <w:rFonts w:ascii="Times New Roman" w:hAnsi="Times New Roman" w:cs="Times New Roman"/>
                <w:b/>
                <w:bCs/>
                <w:sz w:val="24"/>
                <w:szCs w:val="24"/>
              </w:rPr>
              <w:t xml:space="preserve"> </w:t>
            </w:r>
            <w:proofErr w:type="spellStart"/>
            <w:r w:rsidRPr="008F1C25">
              <w:rPr>
                <w:rFonts w:ascii="Times New Roman" w:hAnsi="Times New Roman" w:cs="Times New Roman"/>
                <w:b/>
                <w:bCs/>
                <w:sz w:val="24"/>
                <w:szCs w:val="24"/>
              </w:rPr>
              <w:t>енгізу</w:t>
            </w:r>
            <w:proofErr w:type="spellEnd"/>
          </w:p>
        </w:tc>
        <w:tc>
          <w:tcPr>
            <w:tcW w:w="960" w:type="dxa"/>
            <w:gridSpan w:val="3"/>
            <w:tcBorders>
              <w:top w:val="nil"/>
              <w:left w:val="nil"/>
              <w:bottom w:val="nil"/>
              <w:right w:val="nil"/>
            </w:tcBorders>
            <w:shd w:val="clear" w:color="auto" w:fill="auto"/>
            <w:noWrap/>
            <w:vAlign w:val="bottom"/>
            <w:hideMark/>
          </w:tcPr>
          <w:p w14:paraId="2DFE3152"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p>
        </w:tc>
      </w:tr>
      <w:tr w:rsidR="00440C6E" w:rsidRPr="008F1C25" w14:paraId="626C24C0" w14:textId="77777777" w:rsidTr="00F07443">
        <w:trPr>
          <w:gridAfter w:val="1"/>
          <w:wAfter w:w="223" w:type="dxa"/>
          <w:trHeight w:val="300"/>
        </w:trPr>
        <w:tc>
          <w:tcPr>
            <w:tcW w:w="2660" w:type="dxa"/>
            <w:gridSpan w:val="2"/>
            <w:tcBorders>
              <w:top w:val="nil"/>
              <w:left w:val="nil"/>
              <w:bottom w:val="nil"/>
              <w:right w:val="nil"/>
            </w:tcBorders>
            <w:shd w:val="clear" w:color="auto" w:fill="auto"/>
            <w:noWrap/>
            <w:vAlign w:val="bottom"/>
            <w:hideMark/>
          </w:tcPr>
          <w:p w14:paraId="04D55B2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gridSpan w:val="2"/>
            <w:tcBorders>
              <w:top w:val="nil"/>
              <w:left w:val="nil"/>
              <w:bottom w:val="nil"/>
              <w:right w:val="nil"/>
            </w:tcBorders>
            <w:shd w:val="clear" w:color="auto" w:fill="auto"/>
            <w:noWrap/>
            <w:vAlign w:val="bottom"/>
            <w:hideMark/>
          </w:tcPr>
          <w:p w14:paraId="0817AE6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gridSpan w:val="2"/>
            <w:tcBorders>
              <w:top w:val="nil"/>
              <w:left w:val="nil"/>
              <w:bottom w:val="nil"/>
              <w:right w:val="nil"/>
            </w:tcBorders>
            <w:shd w:val="clear" w:color="auto" w:fill="auto"/>
            <w:noWrap/>
            <w:vAlign w:val="bottom"/>
            <w:hideMark/>
          </w:tcPr>
          <w:p w14:paraId="0F89A1B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gridSpan w:val="2"/>
            <w:tcBorders>
              <w:top w:val="nil"/>
              <w:left w:val="nil"/>
              <w:bottom w:val="nil"/>
              <w:right w:val="nil"/>
            </w:tcBorders>
            <w:shd w:val="clear" w:color="auto" w:fill="auto"/>
            <w:noWrap/>
            <w:vAlign w:val="bottom"/>
            <w:hideMark/>
          </w:tcPr>
          <w:p w14:paraId="2E0CF71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26F1301" w14:textId="77777777" w:rsidR="00440C6E" w:rsidRPr="008F1C25" w:rsidRDefault="00440C6E" w:rsidP="00440C6E">
            <w:pPr>
              <w:spacing w:after="0" w:line="240" w:lineRule="auto"/>
              <w:rPr>
                <w:rFonts w:ascii="Times New Roman" w:eastAsia="Times New Roman" w:hAnsi="Times New Roman" w:cs="Times New Roman"/>
                <w:b/>
                <w:bCs/>
                <w:sz w:val="24"/>
                <w:szCs w:val="24"/>
                <w:lang w:eastAsia="ru-RU"/>
              </w:rPr>
            </w:pPr>
          </w:p>
        </w:tc>
        <w:tc>
          <w:tcPr>
            <w:tcW w:w="1062" w:type="dxa"/>
            <w:tcBorders>
              <w:top w:val="nil"/>
              <w:left w:val="nil"/>
              <w:bottom w:val="nil"/>
              <w:right w:val="nil"/>
            </w:tcBorders>
            <w:shd w:val="clear" w:color="auto" w:fill="auto"/>
            <w:noWrap/>
            <w:vAlign w:val="bottom"/>
            <w:hideMark/>
          </w:tcPr>
          <w:p w14:paraId="3A38E04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814" w:type="dxa"/>
            <w:gridSpan w:val="3"/>
            <w:tcBorders>
              <w:top w:val="nil"/>
              <w:left w:val="nil"/>
              <w:bottom w:val="nil"/>
              <w:right w:val="nil"/>
            </w:tcBorders>
            <w:shd w:val="clear" w:color="auto" w:fill="auto"/>
            <w:noWrap/>
            <w:vAlign w:val="bottom"/>
            <w:hideMark/>
          </w:tcPr>
          <w:p w14:paraId="33021376"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69" w:type="dxa"/>
            <w:tcBorders>
              <w:top w:val="nil"/>
              <w:left w:val="nil"/>
              <w:bottom w:val="nil"/>
              <w:right w:val="nil"/>
            </w:tcBorders>
            <w:shd w:val="clear" w:color="auto" w:fill="auto"/>
            <w:noWrap/>
            <w:vAlign w:val="bottom"/>
            <w:hideMark/>
          </w:tcPr>
          <w:p w14:paraId="71B16AC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80" w:type="dxa"/>
            <w:gridSpan w:val="2"/>
            <w:tcBorders>
              <w:top w:val="nil"/>
              <w:left w:val="nil"/>
              <w:bottom w:val="nil"/>
              <w:right w:val="nil"/>
            </w:tcBorders>
            <w:shd w:val="clear" w:color="auto" w:fill="auto"/>
            <w:noWrap/>
            <w:vAlign w:val="bottom"/>
            <w:hideMark/>
          </w:tcPr>
          <w:p w14:paraId="3E598CF6"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60" w:type="dxa"/>
            <w:gridSpan w:val="3"/>
            <w:tcBorders>
              <w:top w:val="nil"/>
              <w:left w:val="nil"/>
              <w:bottom w:val="nil"/>
              <w:right w:val="nil"/>
            </w:tcBorders>
            <w:shd w:val="clear" w:color="auto" w:fill="auto"/>
            <w:noWrap/>
            <w:vAlign w:val="bottom"/>
            <w:hideMark/>
          </w:tcPr>
          <w:p w14:paraId="0C819635"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2F78203C" w14:textId="77777777" w:rsidTr="00F07443">
        <w:trPr>
          <w:gridAfter w:val="1"/>
          <w:wAfter w:w="223" w:type="dxa"/>
          <w:trHeight w:val="315"/>
        </w:trPr>
        <w:tc>
          <w:tcPr>
            <w:tcW w:w="2660" w:type="dxa"/>
            <w:gridSpan w:val="2"/>
            <w:tcBorders>
              <w:top w:val="nil"/>
              <w:left w:val="nil"/>
              <w:bottom w:val="nil"/>
              <w:right w:val="nil"/>
            </w:tcBorders>
            <w:shd w:val="clear" w:color="auto" w:fill="auto"/>
            <w:noWrap/>
            <w:vAlign w:val="bottom"/>
            <w:hideMark/>
          </w:tcPr>
          <w:p w14:paraId="69CACE1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gridSpan w:val="2"/>
            <w:tcBorders>
              <w:top w:val="nil"/>
              <w:left w:val="nil"/>
              <w:bottom w:val="nil"/>
              <w:right w:val="nil"/>
            </w:tcBorders>
            <w:shd w:val="clear" w:color="auto" w:fill="auto"/>
            <w:noWrap/>
            <w:vAlign w:val="bottom"/>
            <w:hideMark/>
          </w:tcPr>
          <w:p w14:paraId="24520BB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gridSpan w:val="2"/>
            <w:tcBorders>
              <w:top w:val="nil"/>
              <w:left w:val="nil"/>
              <w:bottom w:val="nil"/>
              <w:right w:val="nil"/>
            </w:tcBorders>
            <w:shd w:val="clear" w:color="auto" w:fill="auto"/>
            <w:noWrap/>
            <w:vAlign w:val="bottom"/>
            <w:hideMark/>
          </w:tcPr>
          <w:p w14:paraId="7A9976B9"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gridSpan w:val="2"/>
            <w:tcBorders>
              <w:top w:val="nil"/>
              <w:left w:val="nil"/>
              <w:bottom w:val="nil"/>
              <w:right w:val="nil"/>
            </w:tcBorders>
            <w:shd w:val="clear" w:color="auto" w:fill="auto"/>
            <w:noWrap/>
            <w:vAlign w:val="bottom"/>
            <w:hideMark/>
          </w:tcPr>
          <w:p w14:paraId="6C6C9D54"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1DDC7EC0"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062" w:type="dxa"/>
            <w:tcBorders>
              <w:top w:val="nil"/>
              <w:left w:val="nil"/>
              <w:bottom w:val="nil"/>
              <w:right w:val="nil"/>
            </w:tcBorders>
            <w:shd w:val="clear" w:color="auto" w:fill="auto"/>
            <w:noWrap/>
            <w:vAlign w:val="bottom"/>
            <w:hideMark/>
          </w:tcPr>
          <w:p w14:paraId="2EF7607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814" w:type="dxa"/>
            <w:gridSpan w:val="3"/>
            <w:tcBorders>
              <w:top w:val="nil"/>
              <w:left w:val="nil"/>
              <w:bottom w:val="nil"/>
              <w:right w:val="nil"/>
            </w:tcBorders>
            <w:shd w:val="clear" w:color="auto" w:fill="auto"/>
            <w:noWrap/>
            <w:vAlign w:val="bottom"/>
            <w:hideMark/>
          </w:tcPr>
          <w:p w14:paraId="633DAC5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69" w:type="dxa"/>
            <w:tcBorders>
              <w:top w:val="nil"/>
              <w:left w:val="nil"/>
              <w:bottom w:val="nil"/>
              <w:right w:val="nil"/>
            </w:tcBorders>
            <w:shd w:val="clear" w:color="auto" w:fill="auto"/>
            <w:noWrap/>
            <w:vAlign w:val="bottom"/>
            <w:hideMark/>
          </w:tcPr>
          <w:p w14:paraId="5008AAD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80" w:type="dxa"/>
            <w:gridSpan w:val="2"/>
            <w:tcBorders>
              <w:top w:val="nil"/>
              <w:left w:val="nil"/>
              <w:bottom w:val="nil"/>
              <w:right w:val="nil"/>
            </w:tcBorders>
            <w:shd w:val="clear" w:color="auto" w:fill="auto"/>
            <w:noWrap/>
            <w:vAlign w:val="bottom"/>
            <w:hideMark/>
          </w:tcPr>
          <w:p w14:paraId="778FE1C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60" w:type="dxa"/>
            <w:gridSpan w:val="3"/>
            <w:tcBorders>
              <w:top w:val="nil"/>
              <w:left w:val="nil"/>
              <w:bottom w:val="nil"/>
              <w:right w:val="nil"/>
            </w:tcBorders>
            <w:shd w:val="clear" w:color="auto" w:fill="auto"/>
            <w:noWrap/>
            <w:vAlign w:val="bottom"/>
            <w:hideMark/>
          </w:tcPr>
          <w:p w14:paraId="65D4CAE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F07443" w:rsidRPr="008F1C25" w14:paraId="6076F1AA" w14:textId="77777777" w:rsidTr="00F07443">
        <w:trPr>
          <w:gridAfter w:val="2"/>
          <w:wAfter w:w="236" w:type="dxa"/>
          <w:trHeight w:val="525"/>
        </w:trPr>
        <w:tc>
          <w:tcPr>
            <w:tcW w:w="2120" w:type="dxa"/>
            <w:tcBorders>
              <w:top w:val="single" w:sz="8" w:space="0" w:color="auto"/>
              <w:left w:val="nil"/>
              <w:bottom w:val="single" w:sz="8" w:space="0" w:color="auto"/>
              <w:right w:val="single" w:sz="8" w:space="0" w:color="auto"/>
            </w:tcBorders>
            <w:shd w:val="clear" w:color="auto" w:fill="auto"/>
            <w:vAlign w:val="center"/>
            <w:hideMark/>
          </w:tcPr>
          <w:p w14:paraId="053196EB"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Көше</w:t>
            </w:r>
            <w:proofErr w:type="spellEnd"/>
          </w:p>
        </w:tc>
        <w:tc>
          <w:tcPr>
            <w:tcW w:w="2133" w:type="dxa"/>
            <w:gridSpan w:val="2"/>
            <w:tcBorders>
              <w:top w:val="single" w:sz="8" w:space="0" w:color="auto"/>
              <w:left w:val="nil"/>
              <w:bottom w:val="single" w:sz="8" w:space="0" w:color="auto"/>
              <w:right w:val="single" w:sz="4" w:space="0" w:color="auto"/>
            </w:tcBorders>
            <w:shd w:val="clear" w:color="auto" w:fill="auto"/>
            <w:vAlign w:val="center"/>
            <w:hideMark/>
          </w:tcPr>
          <w:p w14:paraId="5A775657"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Үй</w:t>
            </w:r>
            <w:proofErr w:type="spellEnd"/>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2F381E73"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Пәтер</w:t>
            </w:r>
            <w:proofErr w:type="spellEnd"/>
          </w:p>
        </w:tc>
        <w:tc>
          <w:tcPr>
            <w:tcW w:w="1559" w:type="dxa"/>
            <w:gridSpan w:val="2"/>
            <w:tcBorders>
              <w:top w:val="single" w:sz="8" w:space="0" w:color="auto"/>
              <w:left w:val="nil"/>
              <w:bottom w:val="single" w:sz="8" w:space="0" w:color="auto"/>
              <w:right w:val="single" w:sz="4" w:space="0" w:color="auto"/>
            </w:tcBorders>
            <w:shd w:val="clear" w:color="auto" w:fill="auto"/>
            <w:vAlign w:val="center"/>
            <w:hideMark/>
          </w:tcPr>
          <w:p w14:paraId="16F4E943"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Пәтер</w:t>
            </w:r>
            <w:proofErr w:type="spellEnd"/>
            <w:r w:rsidRPr="008F1C25">
              <w:rPr>
                <w:rFonts w:ascii="Times New Roman" w:eastAsia="Times New Roman" w:hAnsi="Times New Roman" w:cs="Times New Roman"/>
                <w:b/>
                <w:bCs/>
                <w:sz w:val="24"/>
                <w:szCs w:val="24"/>
                <w:lang w:eastAsia="ru-RU"/>
              </w:rPr>
              <w:t xml:space="preserve"> </w:t>
            </w:r>
            <w:proofErr w:type="spellStart"/>
            <w:r w:rsidRPr="008F1C25">
              <w:rPr>
                <w:rFonts w:ascii="Times New Roman" w:eastAsia="Times New Roman" w:hAnsi="Times New Roman" w:cs="Times New Roman"/>
                <w:b/>
                <w:bCs/>
                <w:sz w:val="24"/>
                <w:szCs w:val="24"/>
                <w:lang w:eastAsia="ru-RU"/>
              </w:rPr>
              <w:t>ауданы</w:t>
            </w:r>
            <w:proofErr w:type="spellEnd"/>
          </w:p>
        </w:tc>
        <w:tc>
          <w:tcPr>
            <w:tcW w:w="2835" w:type="dxa"/>
            <w:gridSpan w:val="4"/>
            <w:tcBorders>
              <w:top w:val="single" w:sz="8" w:space="0" w:color="auto"/>
              <w:left w:val="nil"/>
              <w:bottom w:val="single" w:sz="8" w:space="0" w:color="auto"/>
              <w:right w:val="single" w:sz="4" w:space="0" w:color="auto"/>
            </w:tcBorders>
            <w:shd w:val="clear" w:color="auto" w:fill="auto"/>
            <w:vAlign w:val="center"/>
            <w:hideMark/>
          </w:tcPr>
          <w:p w14:paraId="4CA56DC1"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Қызмет</w:t>
            </w:r>
            <w:proofErr w:type="spellEnd"/>
            <w:r w:rsidRPr="008F1C25">
              <w:rPr>
                <w:rFonts w:ascii="Times New Roman" w:eastAsia="Times New Roman" w:hAnsi="Times New Roman" w:cs="Times New Roman"/>
                <w:b/>
                <w:bCs/>
                <w:sz w:val="24"/>
                <w:szCs w:val="24"/>
                <w:lang w:eastAsia="ru-RU"/>
              </w:rPr>
              <w:t xml:space="preserve"> </w:t>
            </w:r>
            <w:proofErr w:type="spellStart"/>
            <w:r w:rsidRPr="008F1C25">
              <w:rPr>
                <w:rFonts w:ascii="Times New Roman" w:eastAsia="Times New Roman" w:hAnsi="Times New Roman" w:cs="Times New Roman"/>
                <w:b/>
                <w:bCs/>
                <w:sz w:val="24"/>
                <w:szCs w:val="24"/>
                <w:lang w:eastAsia="ru-RU"/>
              </w:rPr>
              <w:t>атауы</w:t>
            </w:r>
            <w:proofErr w:type="spellEnd"/>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01706AB8"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Тариф</w:t>
            </w:r>
          </w:p>
        </w:tc>
        <w:tc>
          <w:tcPr>
            <w:tcW w:w="1559" w:type="dxa"/>
            <w:gridSpan w:val="3"/>
            <w:tcBorders>
              <w:top w:val="single" w:sz="8" w:space="0" w:color="auto"/>
              <w:left w:val="nil"/>
              <w:bottom w:val="single" w:sz="8" w:space="0" w:color="auto"/>
              <w:right w:val="single" w:sz="4" w:space="0" w:color="auto"/>
            </w:tcBorders>
            <w:shd w:val="clear" w:color="auto" w:fill="auto"/>
            <w:vAlign w:val="center"/>
            <w:hideMark/>
          </w:tcPr>
          <w:p w14:paraId="50BAD402"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Есептеу</w:t>
            </w:r>
            <w:proofErr w:type="spellEnd"/>
          </w:p>
        </w:tc>
        <w:tc>
          <w:tcPr>
            <w:tcW w:w="2126" w:type="dxa"/>
            <w:gridSpan w:val="3"/>
            <w:tcBorders>
              <w:top w:val="single" w:sz="8" w:space="0" w:color="auto"/>
              <w:left w:val="nil"/>
              <w:bottom w:val="single" w:sz="8" w:space="0" w:color="auto"/>
              <w:right w:val="single" w:sz="8" w:space="0" w:color="auto"/>
            </w:tcBorders>
            <w:shd w:val="clear" w:color="auto" w:fill="auto"/>
            <w:vAlign w:val="center"/>
            <w:hideMark/>
          </w:tcPr>
          <w:p w14:paraId="2A642F4A" w14:textId="77777777" w:rsidR="00F07443" w:rsidRPr="008F1C25" w:rsidRDefault="00F07443"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Сальдо (</w:t>
            </w:r>
            <w:proofErr w:type="spellStart"/>
            <w:r w:rsidRPr="008F1C25">
              <w:rPr>
                <w:rFonts w:ascii="Times New Roman" w:eastAsia="Times New Roman" w:hAnsi="Times New Roman" w:cs="Times New Roman"/>
                <w:b/>
                <w:bCs/>
                <w:sz w:val="24"/>
                <w:szCs w:val="24"/>
                <w:lang w:eastAsia="ru-RU"/>
              </w:rPr>
              <w:t>күні</w:t>
            </w:r>
            <w:proofErr w:type="spellEnd"/>
            <w:r w:rsidRPr="008F1C25">
              <w:rPr>
                <w:rFonts w:ascii="Times New Roman" w:eastAsia="Times New Roman" w:hAnsi="Times New Roman" w:cs="Times New Roman"/>
                <w:b/>
                <w:bCs/>
                <w:sz w:val="24"/>
                <w:szCs w:val="24"/>
                <w:lang w:eastAsia="ru-RU"/>
              </w:rPr>
              <w:t>)</w:t>
            </w:r>
          </w:p>
        </w:tc>
      </w:tr>
      <w:tr w:rsidR="00F07443" w:rsidRPr="008F1C25" w14:paraId="35C5BAA1"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04C35E7B"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560C555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23307CE"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ABF46D2"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470CD01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97C81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46E4DE7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55387F6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737DA23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35644836"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6AD3DF9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5D360E2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DC9EE11"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6BF04B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2924310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7A9A62"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3681999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24ECFBC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32850D8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34089012"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38E6206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6F74E74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2D977E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BDA463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1FC48FB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CA09E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2BEA425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54FF437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5FCC19D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12F902A9"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59701F7B"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3D749AC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D63CAF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86E68C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7EB68E9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88C05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6548D90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36BB87B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53522F9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0FE59823"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58C1E6F5"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21C61CB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84999C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A9CA78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76D3D02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6E4D6B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040DD1A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213166E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7F44DD2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7CA4F378"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7D35802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0882ABFE"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80CF5E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4439051"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6F0439A2"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023DD4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4AEC0BE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5C91C8C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5FD1548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169200EB"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7D17863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0A846D0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557945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BE3801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41B4BC3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A5014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4E2F4B0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075E088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3D7A441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5277443D"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1A975CA5"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3BC9E9E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C1F131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F2C40D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3FBFFF4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3B1F13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1C80507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019C55AE"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658FA34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41FA8ECD"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422E524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0617ABE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529F67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5E1D6C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03F96112"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10D9BA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5219EEC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47EAF5BB"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1BE1D6C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4317E238"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2DBDA48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5F5C9645"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DFDB1C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899070B"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71AFE0D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52CDD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1AAF6A47"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568CEFF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77DF0D8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70E36803"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04C269F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3167A6B5"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0734B4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21B3D8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3A153FF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429B6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024F8CC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40D7FB5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38D2250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50A49F06"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0D05568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20D60D8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ED1D79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349D7F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22EED31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258B6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1E60B02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7E538111"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648B5765"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682815BB"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74E84BB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0EADC58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B7FDDA1"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366408E"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74C763F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531FE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2FFA94B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3B28F1A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2CCA4E3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0851EF71"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18F0C5B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67DE871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EF1C71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C6E89C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37A77BE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2F48BE75"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14BF662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0DBF6D65"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03D47324"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036D8E2E"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336A9A3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1BA9F45D"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2104DD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6879BA2"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3B6A5DD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9F89C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557479DE"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707421DF"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32445B41"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33835353" w14:textId="77777777" w:rsidTr="00F07443">
        <w:trPr>
          <w:trHeight w:val="300"/>
        </w:trPr>
        <w:tc>
          <w:tcPr>
            <w:tcW w:w="2120" w:type="dxa"/>
            <w:tcBorders>
              <w:top w:val="nil"/>
              <w:left w:val="nil"/>
              <w:bottom w:val="single" w:sz="4" w:space="0" w:color="auto"/>
              <w:right w:val="single" w:sz="4" w:space="0" w:color="auto"/>
            </w:tcBorders>
            <w:shd w:val="clear" w:color="auto" w:fill="auto"/>
            <w:noWrap/>
            <w:vAlign w:val="bottom"/>
            <w:hideMark/>
          </w:tcPr>
          <w:p w14:paraId="5E3DDD60"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4" w:space="0" w:color="auto"/>
              <w:right w:val="single" w:sz="4" w:space="0" w:color="auto"/>
            </w:tcBorders>
            <w:shd w:val="clear" w:color="auto" w:fill="auto"/>
            <w:noWrap/>
            <w:vAlign w:val="bottom"/>
            <w:hideMark/>
          </w:tcPr>
          <w:p w14:paraId="06629A2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FC14BDA"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58790B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4" w:space="0" w:color="auto"/>
              <w:right w:val="single" w:sz="4" w:space="0" w:color="auto"/>
            </w:tcBorders>
            <w:shd w:val="clear" w:color="auto" w:fill="auto"/>
            <w:noWrap/>
            <w:vAlign w:val="bottom"/>
            <w:hideMark/>
          </w:tcPr>
          <w:p w14:paraId="3CC7578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75C5D6"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2F337CE2"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4" w:space="0" w:color="auto"/>
              <w:right w:val="single" w:sz="8" w:space="0" w:color="auto"/>
            </w:tcBorders>
            <w:shd w:val="clear" w:color="auto" w:fill="auto"/>
            <w:noWrap/>
            <w:vAlign w:val="bottom"/>
            <w:hideMark/>
          </w:tcPr>
          <w:p w14:paraId="654AB14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7D80066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r w:rsidR="00F07443" w:rsidRPr="008F1C25" w14:paraId="62FE45B0" w14:textId="77777777" w:rsidTr="00F07443">
        <w:trPr>
          <w:trHeight w:val="315"/>
        </w:trPr>
        <w:tc>
          <w:tcPr>
            <w:tcW w:w="2120" w:type="dxa"/>
            <w:tcBorders>
              <w:top w:val="nil"/>
              <w:left w:val="nil"/>
              <w:bottom w:val="single" w:sz="8" w:space="0" w:color="auto"/>
              <w:right w:val="single" w:sz="4" w:space="0" w:color="auto"/>
            </w:tcBorders>
            <w:shd w:val="clear" w:color="auto" w:fill="auto"/>
            <w:noWrap/>
            <w:vAlign w:val="bottom"/>
            <w:hideMark/>
          </w:tcPr>
          <w:p w14:paraId="0362C29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33" w:type="dxa"/>
            <w:gridSpan w:val="2"/>
            <w:tcBorders>
              <w:top w:val="nil"/>
              <w:left w:val="nil"/>
              <w:bottom w:val="single" w:sz="8" w:space="0" w:color="auto"/>
              <w:right w:val="single" w:sz="4" w:space="0" w:color="auto"/>
            </w:tcBorders>
            <w:shd w:val="clear" w:color="auto" w:fill="auto"/>
            <w:noWrap/>
            <w:vAlign w:val="bottom"/>
            <w:hideMark/>
          </w:tcPr>
          <w:p w14:paraId="7ECF436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auto"/>
              <w:right w:val="single" w:sz="4" w:space="0" w:color="auto"/>
            </w:tcBorders>
            <w:shd w:val="clear" w:color="auto" w:fill="auto"/>
            <w:noWrap/>
            <w:vAlign w:val="bottom"/>
            <w:hideMark/>
          </w:tcPr>
          <w:p w14:paraId="705A1451"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2"/>
            <w:tcBorders>
              <w:top w:val="nil"/>
              <w:left w:val="nil"/>
              <w:bottom w:val="single" w:sz="8" w:space="0" w:color="auto"/>
              <w:right w:val="single" w:sz="4" w:space="0" w:color="auto"/>
            </w:tcBorders>
            <w:shd w:val="clear" w:color="auto" w:fill="auto"/>
            <w:noWrap/>
            <w:vAlign w:val="bottom"/>
            <w:hideMark/>
          </w:tcPr>
          <w:p w14:paraId="4ACA6D53"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835" w:type="dxa"/>
            <w:gridSpan w:val="4"/>
            <w:tcBorders>
              <w:top w:val="nil"/>
              <w:left w:val="nil"/>
              <w:bottom w:val="single" w:sz="8" w:space="0" w:color="auto"/>
              <w:right w:val="single" w:sz="4" w:space="0" w:color="auto"/>
            </w:tcBorders>
            <w:shd w:val="clear" w:color="auto" w:fill="auto"/>
            <w:noWrap/>
            <w:vAlign w:val="bottom"/>
            <w:hideMark/>
          </w:tcPr>
          <w:p w14:paraId="52D0D368"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8" w:space="0" w:color="auto"/>
              <w:right w:val="single" w:sz="4" w:space="0" w:color="auto"/>
            </w:tcBorders>
            <w:shd w:val="clear" w:color="auto" w:fill="auto"/>
            <w:noWrap/>
            <w:vAlign w:val="bottom"/>
            <w:hideMark/>
          </w:tcPr>
          <w:p w14:paraId="304B16D9"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8" w:space="0" w:color="auto"/>
              <w:right w:val="single" w:sz="4" w:space="0" w:color="auto"/>
            </w:tcBorders>
            <w:shd w:val="clear" w:color="auto" w:fill="auto"/>
            <w:noWrap/>
            <w:vAlign w:val="bottom"/>
            <w:hideMark/>
          </w:tcPr>
          <w:p w14:paraId="4BB8430C"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6" w:type="dxa"/>
            <w:gridSpan w:val="3"/>
            <w:tcBorders>
              <w:top w:val="nil"/>
              <w:left w:val="nil"/>
              <w:bottom w:val="single" w:sz="8" w:space="0" w:color="auto"/>
              <w:right w:val="single" w:sz="8" w:space="0" w:color="auto"/>
            </w:tcBorders>
            <w:shd w:val="clear" w:color="auto" w:fill="auto"/>
            <w:noWrap/>
            <w:vAlign w:val="bottom"/>
            <w:hideMark/>
          </w:tcPr>
          <w:p w14:paraId="76F0F062"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36" w:type="dxa"/>
            <w:gridSpan w:val="2"/>
            <w:tcBorders>
              <w:top w:val="nil"/>
              <w:left w:val="nil"/>
              <w:bottom w:val="nil"/>
              <w:right w:val="nil"/>
            </w:tcBorders>
            <w:shd w:val="clear" w:color="auto" w:fill="auto"/>
            <w:noWrap/>
            <w:vAlign w:val="bottom"/>
            <w:hideMark/>
          </w:tcPr>
          <w:p w14:paraId="1442D551" w14:textId="77777777" w:rsidR="00F07443" w:rsidRPr="008F1C25" w:rsidRDefault="00F07443" w:rsidP="00440C6E">
            <w:pPr>
              <w:spacing w:after="0" w:line="240" w:lineRule="auto"/>
              <w:rPr>
                <w:rFonts w:ascii="Times New Roman" w:eastAsia="Times New Roman" w:hAnsi="Times New Roman" w:cs="Times New Roman"/>
                <w:color w:val="000000"/>
                <w:sz w:val="24"/>
                <w:szCs w:val="24"/>
                <w:lang w:eastAsia="ru-RU"/>
              </w:rPr>
            </w:pPr>
          </w:p>
        </w:tc>
      </w:tr>
    </w:tbl>
    <w:tbl>
      <w:tblPr>
        <w:tblW w:w="17705" w:type="dxa"/>
        <w:tblLook w:val="04A0" w:firstRow="1" w:lastRow="0" w:firstColumn="1" w:lastColumn="0" w:noHBand="0" w:noVBand="1"/>
      </w:tblPr>
      <w:tblGrid>
        <w:gridCol w:w="2397"/>
        <w:gridCol w:w="2423"/>
        <w:gridCol w:w="1213"/>
        <w:gridCol w:w="414"/>
        <w:gridCol w:w="6778"/>
        <w:gridCol w:w="496"/>
        <w:gridCol w:w="3166"/>
        <w:gridCol w:w="409"/>
        <w:gridCol w:w="409"/>
      </w:tblGrid>
      <w:tr w:rsidR="00440C6E" w:rsidRPr="008F1C25" w14:paraId="79FF4A39" w14:textId="77777777" w:rsidTr="00440C6E">
        <w:trPr>
          <w:trHeight w:val="300"/>
        </w:trPr>
        <w:tc>
          <w:tcPr>
            <w:tcW w:w="4581" w:type="dxa"/>
            <w:gridSpan w:val="2"/>
            <w:tcBorders>
              <w:top w:val="nil"/>
              <w:left w:val="nil"/>
              <w:bottom w:val="nil"/>
              <w:right w:val="nil"/>
            </w:tcBorders>
            <w:shd w:val="clear" w:color="auto" w:fill="auto"/>
            <w:noWrap/>
            <w:vAlign w:val="bottom"/>
            <w:hideMark/>
          </w:tcPr>
          <w:p w14:paraId="4FC452CB"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p w14:paraId="39A9182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p w14:paraId="270F706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val="kk-KZ" w:eastAsia="ru-RU"/>
              </w:rPr>
              <w:t>күні</w:t>
            </w:r>
            <w:r w:rsidRPr="008F1C25">
              <w:rPr>
                <w:rFonts w:ascii="Times New Roman" w:eastAsia="Times New Roman" w:hAnsi="Times New Roman" w:cs="Times New Roman"/>
                <w:color w:val="000000"/>
                <w:sz w:val="24"/>
                <w:szCs w:val="24"/>
                <w:lang w:eastAsia="ru-RU"/>
              </w:rPr>
              <w:t xml:space="preserve"> _________________________</w:t>
            </w:r>
          </w:p>
        </w:tc>
        <w:tc>
          <w:tcPr>
            <w:tcW w:w="1153" w:type="dxa"/>
            <w:tcBorders>
              <w:top w:val="nil"/>
              <w:left w:val="nil"/>
              <w:bottom w:val="nil"/>
              <w:right w:val="nil"/>
            </w:tcBorders>
            <w:shd w:val="clear" w:color="auto" w:fill="auto"/>
            <w:noWrap/>
            <w:vAlign w:val="bottom"/>
            <w:hideMark/>
          </w:tcPr>
          <w:p w14:paraId="1658AF3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11098" w:type="dxa"/>
            <w:gridSpan w:val="6"/>
            <w:tcBorders>
              <w:top w:val="nil"/>
              <w:left w:val="nil"/>
              <w:bottom w:val="nil"/>
              <w:right w:val="nil"/>
            </w:tcBorders>
            <w:shd w:val="clear" w:color="auto" w:fill="auto"/>
            <w:noWrap/>
            <w:vAlign w:val="bottom"/>
            <w:hideMark/>
          </w:tcPr>
          <w:p w14:paraId="634570A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roofErr w:type="spellStart"/>
            <w:r w:rsidRPr="008F1C25">
              <w:rPr>
                <w:rFonts w:ascii="Times New Roman" w:hAnsi="Times New Roman" w:cs="Times New Roman"/>
                <w:sz w:val="24"/>
                <w:szCs w:val="24"/>
              </w:rPr>
              <w:t>Басшының</w:t>
            </w:r>
            <w:proofErr w:type="spellEnd"/>
            <w:r w:rsidRPr="008F1C25">
              <w:rPr>
                <w:rFonts w:ascii="Times New Roman" w:hAnsi="Times New Roman" w:cs="Times New Roman"/>
                <w:sz w:val="24"/>
                <w:szCs w:val="24"/>
              </w:rPr>
              <w:t xml:space="preserve"> Т.А.Ә.</w:t>
            </w:r>
            <w:r w:rsidRPr="008F1C25">
              <w:rPr>
                <w:rFonts w:ascii="Times New Roman" w:eastAsia="Times New Roman" w:hAnsi="Times New Roman" w:cs="Times New Roman"/>
                <w:color w:val="000000"/>
                <w:sz w:val="24"/>
                <w:szCs w:val="24"/>
                <w:lang w:eastAsia="ru-RU"/>
              </w:rPr>
              <w:t>____________________________________________</w:t>
            </w:r>
          </w:p>
        </w:tc>
      </w:tr>
      <w:tr w:rsidR="00440C6E" w:rsidRPr="008F1C25" w14:paraId="4C598331" w14:textId="77777777" w:rsidTr="00440C6E">
        <w:trPr>
          <w:trHeight w:val="300"/>
        </w:trPr>
        <w:tc>
          <w:tcPr>
            <w:tcW w:w="2278" w:type="dxa"/>
            <w:tcBorders>
              <w:top w:val="nil"/>
              <w:left w:val="nil"/>
              <w:bottom w:val="nil"/>
              <w:right w:val="nil"/>
            </w:tcBorders>
            <w:shd w:val="clear" w:color="auto" w:fill="auto"/>
            <w:noWrap/>
            <w:vAlign w:val="bottom"/>
            <w:hideMark/>
          </w:tcPr>
          <w:p w14:paraId="51CF563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2303" w:type="dxa"/>
            <w:tcBorders>
              <w:top w:val="nil"/>
              <w:left w:val="nil"/>
              <w:bottom w:val="nil"/>
              <w:right w:val="nil"/>
            </w:tcBorders>
            <w:shd w:val="clear" w:color="auto" w:fill="auto"/>
            <w:noWrap/>
            <w:vAlign w:val="bottom"/>
            <w:hideMark/>
          </w:tcPr>
          <w:p w14:paraId="1A2AFF8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53" w:type="dxa"/>
            <w:tcBorders>
              <w:top w:val="nil"/>
              <w:left w:val="nil"/>
              <w:bottom w:val="nil"/>
              <w:right w:val="nil"/>
            </w:tcBorders>
            <w:shd w:val="clear" w:color="auto" w:fill="auto"/>
            <w:noWrap/>
            <w:vAlign w:val="bottom"/>
            <w:hideMark/>
          </w:tcPr>
          <w:p w14:paraId="7E98BFF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50876B6"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6444" w:type="dxa"/>
            <w:tcBorders>
              <w:top w:val="nil"/>
              <w:left w:val="nil"/>
              <w:bottom w:val="nil"/>
              <w:right w:val="nil"/>
            </w:tcBorders>
            <w:shd w:val="clear" w:color="auto" w:fill="auto"/>
            <w:noWrap/>
            <w:vAlign w:val="bottom"/>
            <w:hideMark/>
          </w:tcPr>
          <w:p w14:paraId="70BF0F30"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472" w:type="dxa"/>
            <w:tcBorders>
              <w:top w:val="nil"/>
              <w:left w:val="nil"/>
              <w:bottom w:val="nil"/>
              <w:right w:val="nil"/>
            </w:tcBorders>
            <w:shd w:val="clear" w:color="auto" w:fill="auto"/>
            <w:noWrap/>
            <w:vAlign w:val="bottom"/>
            <w:hideMark/>
          </w:tcPr>
          <w:p w14:paraId="6CB693E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010" w:type="dxa"/>
            <w:tcBorders>
              <w:top w:val="nil"/>
              <w:left w:val="nil"/>
              <w:bottom w:val="nil"/>
              <w:right w:val="nil"/>
            </w:tcBorders>
            <w:shd w:val="clear" w:color="auto" w:fill="auto"/>
            <w:noWrap/>
            <w:vAlign w:val="bottom"/>
            <w:hideMark/>
          </w:tcPr>
          <w:p w14:paraId="3355F61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03CEA81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2A139575"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3ADFFFEB" w14:textId="77777777" w:rsidTr="00440C6E">
        <w:trPr>
          <w:trHeight w:val="68"/>
        </w:trPr>
        <w:tc>
          <w:tcPr>
            <w:tcW w:w="2278" w:type="dxa"/>
            <w:tcBorders>
              <w:top w:val="nil"/>
              <w:left w:val="nil"/>
              <w:bottom w:val="nil"/>
              <w:right w:val="nil"/>
            </w:tcBorders>
            <w:shd w:val="clear" w:color="auto" w:fill="auto"/>
            <w:noWrap/>
            <w:vAlign w:val="bottom"/>
            <w:hideMark/>
          </w:tcPr>
          <w:p w14:paraId="210AD8E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303" w:type="dxa"/>
            <w:tcBorders>
              <w:top w:val="nil"/>
              <w:left w:val="nil"/>
              <w:bottom w:val="nil"/>
              <w:right w:val="nil"/>
            </w:tcBorders>
            <w:shd w:val="clear" w:color="auto" w:fill="auto"/>
            <w:noWrap/>
            <w:vAlign w:val="bottom"/>
            <w:hideMark/>
          </w:tcPr>
          <w:p w14:paraId="382FD130"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53" w:type="dxa"/>
            <w:tcBorders>
              <w:top w:val="nil"/>
              <w:left w:val="nil"/>
              <w:bottom w:val="nil"/>
              <w:right w:val="nil"/>
            </w:tcBorders>
            <w:shd w:val="clear" w:color="auto" w:fill="auto"/>
            <w:noWrap/>
            <w:vAlign w:val="bottom"/>
            <w:hideMark/>
          </w:tcPr>
          <w:p w14:paraId="1D78EBE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2FF42C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6444" w:type="dxa"/>
            <w:tcBorders>
              <w:top w:val="nil"/>
              <w:left w:val="nil"/>
              <w:bottom w:val="nil"/>
              <w:right w:val="nil"/>
            </w:tcBorders>
            <w:shd w:val="clear" w:color="auto" w:fill="auto"/>
            <w:noWrap/>
            <w:vAlign w:val="bottom"/>
            <w:hideMark/>
          </w:tcPr>
          <w:p w14:paraId="55B2A7A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hAnsi="Times New Roman" w:cs="Times New Roman"/>
                <w:sz w:val="24"/>
                <w:szCs w:val="24"/>
              </w:rPr>
              <w:t>М.О.</w:t>
            </w:r>
          </w:p>
        </w:tc>
        <w:tc>
          <w:tcPr>
            <w:tcW w:w="472" w:type="dxa"/>
            <w:tcBorders>
              <w:top w:val="nil"/>
              <w:left w:val="nil"/>
              <w:bottom w:val="nil"/>
              <w:right w:val="nil"/>
            </w:tcBorders>
            <w:shd w:val="clear" w:color="auto" w:fill="auto"/>
            <w:noWrap/>
            <w:vAlign w:val="bottom"/>
            <w:hideMark/>
          </w:tcPr>
          <w:p w14:paraId="41D6DB8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3010" w:type="dxa"/>
            <w:tcBorders>
              <w:top w:val="nil"/>
              <w:left w:val="nil"/>
              <w:bottom w:val="nil"/>
              <w:right w:val="nil"/>
            </w:tcBorders>
            <w:shd w:val="clear" w:color="auto" w:fill="auto"/>
            <w:noWrap/>
            <w:vAlign w:val="bottom"/>
            <w:hideMark/>
          </w:tcPr>
          <w:p w14:paraId="6AB0C1C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1A06D32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12E01DB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bl>
    <w:p w14:paraId="3E69B46F" w14:textId="77777777" w:rsidR="00440C6E" w:rsidRDefault="00440C6E" w:rsidP="00440C6E">
      <w:pPr>
        <w:tabs>
          <w:tab w:val="left" w:pos="1658"/>
        </w:tabs>
        <w:rPr>
          <w:lang w:val="en-US"/>
        </w:rPr>
      </w:pPr>
    </w:p>
    <w:tbl>
      <w:tblPr>
        <w:tblpPr w:leftFromText="180" w:rightFromText="180" w:horzAnchor="margin" w:tblpY="-1085"/>
        <w:tblW w:w="15703" w:type="dxa"/>
        <w:tblLook w:val="04A0" w:firstRow="1" w:lastRow="0" w:firstColumn="1" w:lastColumn="0" w:noHBand="0" w:noVBand="1"/>
      </w:tblPr>
      <w:tblGrid>
        <w:gridCol w:w="2583"/>
        <w:gridCol w:w="39"/>
        <w:gridCol w:w="1516"/>
        <w:gridCol w:w="1136"/>
        <w:gridCol w:w="526"/>
        <w:gridCol w:w="1132"/>
        <w:gridCol w:w="111"/>
        <w:gridCol w:w="1382"/>
        <w:gridCol w:w="1111"/>
        <w:gridCol w:w="245"/>
        <w:gridCol w:w="1418"/>
        <w:gridCol w:w="82"/>
        <w:gridCol w:w="996"/>
        <w:gridCol w:w="764"/>
        <w:gridCol w:w="479"/>
        <w:gridCol w:w="1648"/>
        <w:gridCol w:w="236"/>
        <w:gridCol w:w="62"/>
        <w:gridCol w:w="237"/>
      </w:tblGrid>
      <w:tr w:rsidR="00440C6E" w:rsidRPr="00645377" w14:paraId="2A03351C" w14:textId="77777777" w:rsidTr="00F07443">
        <w:trPr>
          <w:trHeight w:val="300"/>
        </w:trPr>
        <w:tc>
          <w:tcPr>
            <w:tcW w:w="2583" w:type="dxa"/>
            <w:tcBorders>
              <w:top w:val="nil"/>
              <w:left w:val="nil"/>
              <w:bottom w:val="nil"/>
              <w:right w:val="nil"/>
            </w:tcBorders>
            <w:shd w:val="clear" w:color="auto" w:fill="auto"/>
            <w:noWrap/>
            <w:vAlign w:val="bottom"/>
            <w:hideMark/>
          </w:tcPr>
          <w:p w14:paraId="783BECE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691" w:type="dxa"/>
            <w:gridSpan w:val="3"/>
            <w:tcBorders>
              <w:top w:val="nil"/>
              <w:left w:val="nil"/>
              <w:bottom w:val="nil"/>
              <w:right w:val="nil"/>
            </w:tcBorders>
            <w:shd w:val="clear" w:color="auto" w:fill="auto"/>
            <w:noWrap/>
            <w:vAlign w:val="bottom"/>
            <w:hideMark/>
          </w:tcPr>
          <w:p w14:paraId="2DFC26F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69" w:type="dxa"/>
            <w:gridSpan w:val="3"/>
            <w:tcBorders>
              <w:top w:val="nil"/>
              <w:left w:val="nil"/>
              <w:bottom w:val="nil"/>
              <w:right w:val="nil"/>
            </w:tcBorders>
            <w:shd w:val="clear" w:color="auto" w:fill="auto"/>
            <w:noWrap/>
            <w:vAlign w:val="bottom"/>
            <w:hideMark/>
          </w:tcPr>
          <w:p w14:paraId="3D6EE143"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14:paraId="61C4AEE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14:paraId="51763BB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45" w:type="dxa"/>
            <w:gridSpan w:val="3"/>
            <w:tcBorders>
              <w:top w:val="nil"/>
              <w:left w:val="nil"/>
              <w:bottom w:val="nil"/>
              <w:right w:val="nil"/>
            </w:tcBorders>
            <w:shd w:val="clear" w:color="auto" w:fill="auto"/>
            <w:noWrap/>
            <w:vAlign w:val="bottom"/>
            <w:hideMark/>
          </w:tcPr>
          <w:p w14:paraId="3FDDC1F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239" w:type="dxa"/>
            <w:gridSpan w:val="3"/>
            <w:tcBorders>
              <w:top w:val="nil"/>
              <w:left w:val="nil"/>
              <w:bottom w:val="nil"/>
              <w:right w:val="nil"/>
            </w:tcBorders>
            <w:shd w:val="clear" w:color="auto" w:fill="auto"/>
            <w:noWrap/>
            <w:vAlign w:val="bottom"/>
            <w:hideMark/>
          </w:tcPr>
          <w:p w14:paraId="3967A69B" w14:textId="77777777" w:rsidR="00440C6E" w:rsidRDefault="00440C6E" w:rsidP="00440C6E">
            <w:pPr>
              <w:spacing w:after="0" w:line="240" w:lineRule="auto"/>
              <w:rPr>
                <w:rFonts w:ascii="Times New Roman" w:eastAsia="Times New Roman" w:hAnsi="Times New Roman" w:cs="Times New Roman"/>
                <w:b/>
                <w:bCs/>
                <w:color w:val="000000"/>
                <w:lang w:eastAsia="ru-RU"/>
              </w:rPr>
            </w:pPr>
          </w:p>
          <w:p w14:paraId="586F5BC7"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r w:rsidRPr="00645377">
              <w:rPr>
                <w:rFonts w:ascii="Times New Roman" w:eastAsia="Times New Roman" w:hAnsi="Times New Roman" w:cs="Times New Roman"/>
                <w:b/>
                <w:bCs/>
                <w:color w:val="000000"/>
                <w:lang w:eastAsia="ru-RU"/>
              </w:rPr>
              <w:t>Форма №1</w:t>
            </w:r>
          </w:p>
        </w:tc>
        <w:tc>
          <w:tcPr>
            <w:tcW w:w="1946" w:type="dxa"/>
            <w:gridSpan w:val="3"/>
            <w:tcBorders>
              <w:top w:val="nil"/>
              <w:left w:val="nil"/>
              <w:bottom w:val="nil"/>
              <w:right w:val="nil"/>
            </w:tcBorders>
            <w:shd w:val="clear" w:color="auto" w:fill="auto"/>
            <w:noWrap/>
            <w:vAlign w:val="bottom"/>
            <w:hideMark/>
          </w:tcPr>
          <w:p w14:paraId="4320C878"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p>
        </w:tc>
        <w:tc>
          <w:tcPr>
            <w:tcW w:w="237" w:type="dxa"/>
            <w:tcBorders>
              <w:top w:val="nil"/>
              <w:left w:val="nil"/>
              <w:bottom w:val="nil"/>
              <w:right w:val="nil"/>
            </w:tcBorders>
            <w:shd w:val="clear" w:color="auto" w:fill="auto"/>
            <w:noWrap/>
            <w:vAlign w:val="bottom"/>
            <w:hideMark/>
          </w:tcPr>
          <w:p w14:paraId="5BB7820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511A4FBD" w14:textId="77777777" w:rsidTr="00F07443">
        <w:trPr>
          <w:trHeight w:val="300"/>
        </w:trPr>
        <w:tc>
          <w:tcPr>
            <w:tcW w:w="2583" w:type="dxa"/>
            <w:tcBorders>
              <w:top w:val="nil"/>
              <w:left w:val="nil"/>
              <w:bottom w:val="nil"/>
              <w:right w:val="nil"/>
            </w:tcBorders>
            <w:shd w:val="clear" w:color="auto" w:fill="auto"/>
            <w:noWrap/>
            <w:vAlign w:val="bottom"/>
            <w:hideMark/>
          </w:tcPr>
          <w:p w14:paraId="5819375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691" w:type="dxa"/>
            <w:gridSpan w:val="3"/>
            <w:tcBorders>
              <w:top w:val="nil"/>
              <w:left w:val="nil"/>
              <w:bottom w:val="nil"/>
              <w:right w:val="nil"/>
            </w:tcBorders>
            <w:shd w:val="clear" w:color="auto" w:fill="auto"/>
            <w:noWrap/>
            <w:vAlign w:val="bottom"/>
            <w:hideMark/>
          </w:tcPr>
          <w:p w14:paraId="5A6D8323"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69" w:type="dxa"/>
            <w:gridSpan w:val="3"/>
            <w:tcBorders>
              <w:top w:val="nil"/>
              <w:left w:val="nil"/>
              <w:bottom w:val="nil"/>
              <w:right w:val="nil"/>
            </w:tcBorders>
            <w:shd w:val="clear" w:color="auto" w:fill="auto"/>
            <w:noWrap/>
            <w:vAlign w:val="bottom"/>
            <w:hideMark/>
          </w:tcPr>
          <w:p w14:paraId="364CB0D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14:paraId="37288A0F"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14:paraId="2945418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45" w:type="dxa"/>
            <w:gridSpan w:val="3"/>
            <w:tcBorders>
              <w:top w:val="nil"/>
              <w:left w:val="nil"/>
              <w:bottom w:val="nil"/>
              <w:right w:val="nil"/>
            </w:tcBorders>
            <w:shd w:val="clear" w:color="auto" w:fill="auto"/>
            <w:noWrap/>
            <w:vAlign w:val="bottom"/>
            <w:hideMark/>
          </w:tcPr>
          <w:p w14:paraId="60EEECD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4185" w:type="dxa"/>
            <w:gridSpan w:val="6"/>
            <w:tcBorders>
              <w:top w:val="nil"/>
              <w:left w:val="nil"/>
              <w:bottom w:val="nil"/>
              <w:right w:val="nil"/>
            </w:tcBorders>
            <w:shd w:val="clear" w:color="auto" w:fill="auto"/>
            <w:noWrap/>
            <w:vAlign w:val="bottom"/>
            <w:hideMark/>
          </w:tcPr>
          <w:p w14:paraId="490010E6"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r w:rsidRPr="00645377">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645377">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645377">
              <w:rPr>
                <w:rFonts w:ascii="Times New Roman" w:eastAsia="Times New Roman" w:hAnsi="Times New Roman" w:cs="Times New Roman"/>
                <w:b/>
                <w:bCs/>
                <w:color w:val="000000"/>
                <w:lang w:eastAsia="ru-RU"/>
              </w:rPr>
              <w:t>оговору на оказание услуг</w:t>
            </w:r>
          </w:p>
        </w:tc>
        <w:tc>
          <w:tcPr>
            <w:tcW w:w="237" w:type="dxa"/>
            <w:tcBorders>
              <w:top w:val="nil"/>
              <w:left w:val="nil"/>
              <w:bottom w:val="nil"/>
              <w:right w:val="nil"/>
            </w:tcBorders>
            <w:shd w:val="clear" w:color="auto" w:fill="auto"/>
            <w:noWrap/>
            <w:vAlign w:val="bottom"/>
            <w:hideMark/>
          </w:tcPr>
          <w:p w14:paraId="229534E1"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p>
        </w:tc>
      </w:tr>
      <w:tr w:rsidR="00440C6E" w:rsidRPr="00645377" w14:paraId="06AEE702" w14:textId="77777777" w:rsidTr="00F07443">
        <w:trPr>
          <w:trHeight w:val="300"/>
        </w:trPr>
        <w:tc>
          <w:tcPr>
            <w:tcW w:w="2583" w:type="dxa"/>
            <w:tcBorders>
              <w:top w:val="nil"/>
              <w:left w:val="nil"/>
              <w:bottom w:val="nil"/>
              <w:right w:val="nil"/>
            </w:tcBorders>
            <w:shd w:val="clear" w:color="auto" w:fill="auto"/>
            <w:noWrap/>
            <w:vAlign w:val="bottom"/>
            <w:hideMark/>
          </w:tcPr>
          <w:p w14:paraId="7971E1BE"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691" w:type="dxa"/>
            <w:gridSpan w:val="3"/>
            <w:tcBorders>
              <w:top w:val="nil"/>
              <w:left w:val="nil"/>
              <w:bottom w:val="nil"/>
              <w:right w:val="nil"/>
            </w:tcBorders>
            <w:shd w:val="clear" w:color="auto" w:fill="auto"/>
            <w:noWrap/>
            <w:vAlign w:val="bottom"/>
            <w:hideMark/>
          </w:tcPr>
          <w:p w14:paraId="20EE3F4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69" w:type="dxa"/>
            <w:gridSpan w:val="3"/>
            <w:tcBorders>
              <w:top w:val="nil"/>
              <w:left w:val="nil"/>
              <w:bottom w:val="nil"/>
              <w:right w:val="nil"/>
            </w:tcBorders>
            <w:shd w:val="clear" w:color="auto" w:fill="auto"/>
            <w:noWrap/>
            <w:vAlign w:val="bottom"/>
            <w:hideMark/>
          </w:tcPr>
          <w:p w14:paraId="6EFEF11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14:paraId="4573FF2F"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14:paraId="0E11836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45" w:type="dxa"/>
            <w:gridSpan w:val="3"/>
            <w:tcBorders>
              <w:top w:val="nil"/>
              <w:left w:val="nil"/>
              <w:bottom w:val="nil"/>
              <w:right w:val="nil"/>
            </w:tcBorders>
            <w:shd w:val="clear" w:color="auto" w:fill="auto"/>
            <w:noWrap/>
            <w:vAlign w:val="bottom"/>
            <w:hideMark/>
          </w:tcPr>
          <w:p w14:paraId="50EB757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4422" w:type="dxa"/>
            <w:gridSpan w:val="7"/>
            <w:tcBorders>
              <w:top w:val="nil"/>
              <w:left w:val="nil"/>
              <w:bottom w:val="nil"/>
              <w:right w:val="nil"/>
            </w:tcBorders>
            <w:shd w:val="clear" w:color="auto" w:fill="auto"/>
            <w:noWrap/>
            <w:vAlign w:val="bottom"/>
            <w:hideMark/>
          </w:tcPr>
          <w:p w14:paraId="74053428"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r w:rsidRPr="00645377">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645377">
              <w:rPr>
                <w:rFonts w:ascii="Times New Roman" w:eastAsia="Times New Roman" w:hAnsi="Times New Roman" w:cs="Times New Roman"/>
                <w:b/>
                <w:bCs/>
                <w:color w:val="000000"/>
                <w:lang w:eastAsia="ru-RU"/>
              </w:rPr>
              <w:t>202</w:t>
            </w:r>
            <w:r>
              <w:rPr>
                <w:rFonts w:ascii="Times New Roman" w:eastAsia="Times New Roman" w:hAnsi="Times New Roman" w:cs="Times New Roman"/>
                <w:b/>
                <w:bCs/>
                <w:color w:val="000000"/>
                <w:lang w:eastAsia="ru-RU"/>
              </w:rPr>
              <w:t>6</w:t>
            </w:r>
            <w:r w:rsidRPr="00645377">
              <w:rPr>
                <w:rFonts w:ascii="Times New Roman" w:eastAsia="Times New Roman" w:hAnsi="Times New Roman" w:cs="Times New Roman"/>
                <w:b/>
                <w:bCs/>
                <w:color w:val="000000"/>
                <w:lang w:eastAsia="ru-RU"/>
              </w:rPr>
              <w:t xml:space="preserve"> года</w:t>
            </w:r>
          </w:p>
        </w:tc>
      </w:tr>
      <w:tr w:rsidR="00440C6E" w:rsidRPr="00645377" w14:paraId="750355D0" w14:textId="77777777" w:rsidTr="00F07443">
        <w:trPr>
          <w:trHeight w:val="300"/>
        </w:trPr>
        <w:tc>
          <w:tcPr>
            <w:tcW w:w="11281" w:type="dxa"/>
            <w:gridSpan w:val="12"/>
            <w:tcBorders>
              <w:top w:val="nil"/>
              <w:left w:val="nil"/>
              <w:bottom w:val="nil"/>
              <w:right w:val="nil"/>
            </w:tcBorders>
            <w:shd w:val="clear" w:color="auto" w:fill="auto"/>
            <w:noWrap/>
            <w:vAlign w:val="bottom"/>
            <w:hideMark/>
          </w:tcPr>
          <w:p w14:paraId="7EE0F09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xml:space="preserve">Поставщик </w:t>
            </w:r>
            <w:r w:rsidRPr="00645377">
              <w:rPr>
                <w:rFonts w:ascii="Times New Roman" w:eastAsia="Times New Roman" w:hAnsi="Times New Roman" w:cs="Times New Roman"/>
                <w:i/>
                <w:iCs/>
                <w:color w:val="000000"/>
                <w:lang w:eastAsia="ru-RU"/>
              </w:rPr>
              <w:t xml:space="preserve">(код, </w:t>
            </w:r>
            <w:proofErr w:type="gramStart"/>
            <w:r w:rsidRPr="00645377">
              <w:rPr>
                <w:rFonts w:ascii="Times New Roman" w:eastAsia="Times New Roman" w:hAnsi="Times New Roman" w:cs="Times New Roman"/>
                <w:i/>
                <w:iCs/>
                <w:color w:val="000000"/>
                <w:lang w:eastAsia="ru-RU"/>
              </w:rPr>
              <w:t xml:space="preserve">наименование) </w:t>
            </w:r>
            <w:r w:rsidRPr="00645377">
              <w:rPr>
                <w:rFonts w:ascii="Times New Roman" w:eastAsia="Times New Roman" w:hAnsi="Times New Roman" w:cs="Times New Roman"/>
                <w:color w:val="000000"/>
                <w:lang w:eastAsia="ru-RU"/>
              </w:rPr>
              <w:t xml:space="preserve"> _</w:t>
            </w:r>
            <w:proofErr w:type="gramEnd"/>
            <w:r w:rsidRPr="00645377">
              <w:rPr>
                <w:rFonts w:ascii="Times New Roman" w:eastAsia="Times New Roman" w:hAnsi="Times New Roman" w:cs="Times New Roman"/>
                <w:color w:val="000000"/>
                <w:lang w:eastAsia="ru-RU"/>
              </w:rPr>
              <w:t>___________________________________________</w:t>
            </w:r>
          </w:p>
        </w:tc>
        <w:tc>
          <w:tcPr>
            <w:tcW w:w="996" w:type="dxa"/>
            <w:tcBorders>
              <w:top w:val="nil"/>
              <w:left w:val="nil"/>
              <w:bottom w:val="nil"/>
              <w:right w:val="nil"/>
            </w:tcBorders>
            <w:shd w:val="clear" w:color="auto" w:fill="auto"/>
            <w:noWrap/>
            <w:vAlign w:val="bottom"/>
            <w:hideMark/>
          </w:tcPr>
          <w:p w14:paraId="167AF24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c>
          <w:tcPr>
            <w:tcW w:w="1243" w:type="dxa"/>
            <w:gridSpan w:val="2"/>
            <w:tcBorders>
              <w:top w:val="nil"/>
              <w:left w:val="nil"/>
              <w:bottom w:val="nil"/>
              <w:right w:val="nil"/>
            </w:tcBorders>
            <w:shd w:val="clear" w:color="auto" w:fill="auto"/>
            <w:noWrap/>
            <w:vAlign w:val="bottom"/>
            <w:hideMark/>
          </w:tcPr>
          <w:p w14:paraId="05AC64F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946" w:type="dxa"/>
            <w:gridSpan w:val="3"/>
            <w:tcBorders>
              <w:top w:val="nil"/>
              <w:left w:val="nil"/>
              <w:bottom w:val="nil"/>
              <w:right w:val="nil"/>
            </w:tcBorders>
            <w:shd w:val="clear" w:color="auto" w:fill="auto"/>
            <w:noWrap/>
            <w:vAlign w:val="bottom"/>
            <w:hideMark/>
          </w:tcPr>
          <w:p w14:paraId="41AAC1F5"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right w:val="nil"/>
            </w:tcBorders>
            <w:shd w:val="clear" w:color="auto" w:fill="auto"/>
            <w:noWrap/>
            <w:vAlign w:val="bottom"/>
            <w:hideMark/>
          </w:tcPr>
          <w:p w14:paraId="4EDFA68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45E4FD8C" w14:textId="77777777" w:rsidTr="00F07443">
        <w:trPr>
          <w:trHeight w:val="300"/>
        </w:trPr>
        <w:tc>
          <w:tcPr>
            <w:tcW w:w="2583" w:type="dxa"/>
            <w:tcBorders>
              <w:top w:val="nil"/>
              <w:left w:val="nil"/>
              <w:bottom w:val="nil"/>
              <w:right w:val="nil"/>
            </w:tcBorders>
            <w:shd w:val="clear" w:color="auto" w:fill="auto"/>
            <w:noWrap/>
            <w:vAlign w:val="bottom"/>
            <w:hideMark/>
          </w:tcPr>
          <w:p w14:paraId="1BFFFA2F"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691" w:type="dxa"/>
            <w:gridSpan w:val="3"/>
            <w:tcBorders>
              <w:top w:val="nil"/>
              <w:left w:val="nil"/>
              <w:bottom w:val="nil"/>
              <w:right w:val="nil"/>
            </w:tcBorders>
            <w:shd w:val="clear" w:color="auto" w:fill="auto"/>
            <w:noWrap/>
            <w:vAlign w:val="bottom"/>
            <w:hideMark/>
          </w:tcPr>
          <w:p w14:paraId="462DAD0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69" w:type="dxa"/>
            <w:gridSpan w:val="3"/>
            <w:tcBorders>
              <w:top w:val="nil"/>
              <w:left w:val="nil"/>
              <w:bottom w:val="nil"/>
              <w:right w:val="nil"/>
            </w:tcBorders>
            <w:shd w:val="clear" w:color="auto" w:fill="auto"/>
            <w:noWrap/>
            <w:vAlign w:val="bottom"/>
            <w:hideMark/>
          </w:tcPr>
          <w:p w14:paraId="615391C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14:paraId="5E0B5308"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14:paraId="737D436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45" w:type="dxa"/>
            <w:gridSpan w:val="3"/>
            <w:tcBorders>
              <w:top w:val="nil"/>
              <w:left w:val="nil"/>
              <w:bottom w:val="nil"/>
              <w:right w:val="nil"/>
            </w:tcBorders>
            <w:shd w:val="clear" w:color="auto" w:fill="auto"/>
            <w:noWrap/>
            <w:vAlign w:val="bottom"/>
            <w:hideMark/>
          </w:tcPr>
          <w:p w14:paraId="278FBD08"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996" w:type="dxa"/>
            <w:tcBorders>
              <w:top w:val="nil"/>
              <w:left w:val="nil"/>
              <w:bottom w:val="nil"/>
              <w:right w:val="nil"/>
            </w:tcBorders>
            <w:shd w:val="clear" w:color="auto" w:fill="auto"/>
            <w:noWrap/>
            <w:vAlign w:val="bottom"/>
            <w:hideMark/>
          </w:tcPr>
          <w:p w14:paraId="5053A41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243" w:type="dxa"/>
            <w:gridSpan w:val="2"/>
            <w:tcBorders>
              <w:top w:val="nil"/>
              <w:left w:val="nil"/>
              <w:bottom w:val="nil"/>
              <w:right w:val="nil"/>
            </w:tcBorders>
            <w:shd w:val="clear" w:color="auto" w:fill="auto"/>
            <w:noWrap/>
            <w:vAlign w:val="bottom"/>
            <w:hideMark/>
          </w:tcPr>
          <w:p w14:paraId="33C9D095"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946" w:type="dxa"/>
            <w:gridSpan w:val="3"/>
            <w:tcBorders>
              <w:top w:val="nil"/>
              <w:left w:val="nil"/>
              <w:bottom w:val="nil"/>
              <w:right w:val="nil"/>
            </w:tcBorders>
            <w:shd w:val="clear" w:color="auto" w:fill="auto"/>
            <w:noWrap/>
            <w:vAlign w:val="bottom"/>
            <w:hideMark/>
          </w:tcPr>
          <w:p w14:paraId="6053A4A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right w:val="nil"/>
            </w:tcBorders>
            <w:shd w:val="clear" w:color="auto" w:fill="auto"/>
            <w:noWrap/>
            <w:vAlign w:val="bottom"/>
            <w:hideMark/>
          </w:tcPr>
          <w:p w14:paraId="03E0107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09F09D4D" w14:textId="77777777" w:rsidTr="00F07443">
        <w:trPr>
          <w:trHeight w:val="315"/>
        </w:trPr>
        <w:tc>
          <w:tcPr>
            <w:tcW w:w="15466" w:type="dxa"/>
            <w:gridSpan w:val="18"/>
            <w:tcBorders>
              <w:top w:val="nil"/>
              <w:left w:val="nil"/>
              <w:bottom w:val="nil"/>
              <w:right w:val="nil"/>
            </w:tcBorders>
            <w:shd w:val="clear" w:color="auto" w:fill="auto"/>
            <w:noWrap/>
            <w:vAlign w:val="bottom"/>
            <w:hideMark/>
          </w:tcPr>
          <w:p w14:paraId="7CDFCCE8"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645377">
              <w:rPr>
                <w:rFonts w:ascii="Times New Roman" w:eastAsia="Times New Roman" w:hAnsi="Times New Roman" w:cs="Times New Roman"/>
                <w:b/>
                <w:bCs/>
                <w:color w:val="000000"/>
                <w:sz w:val="24"/>
                <w:szCs w:val="24"/>
                <w:lang w:eastAsia="ru-RU"/>
              </w:rPr>
              <w:t>Ввод новых абонентов</w:t>
            </w:r>
          </w:p>
        </w:tc>
        <w:tc>
          <w:tcPr>
            <w:tcW w:w="237" w:type="dxa"/>
            <w:tcBorders>
              <w:top w:val="nil"/>
              <w:left w:val="nil"/>
              <w:bottom w:val="nil"/>
              <w:right w:val="nil"/>
            </w:tcBorders>
            <w:shd w:val="clear" w:color="auto" w:fill="auto"/>
            <w:noWrap/>
            <w:vAlign w:val="bottom"/>
            <w:hideMark/>
          </w:tcPr>
          <w:p w14:paraId="30C4D373"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p>
        </w:tc>
      </w:tr>
      <w:tr w:rsidR="00440C6E" w:rsidRPr="00645377" w14:paraId="1A599204" w14:textId="77777777" w:rsidTr="00F07443">
        <w:trPr>
          <w:trHeight w:val="300"/>
        </w:trPr>
        <w:tc>
          <w:tcPr>
            <w:tcW w:w="2583" w:type="dxa"/>
            <w:tcBorders>
              <w:top w:val="nil"/>
              <w:left w:val="nil"/>
              <w:bottom w:val="nil"/>
              <w:right w:val="nil"/>
            </w:tcBorders>
            <w:shd w:val="clear" w:color="auto" w:fill="auto"/>
            <w:noWrap/>
            <w:vAlign w:val="bottom"/>
            <w:hideMark/>
          </w:tcPr>
          <w:p w14:paraId="6ECF412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691" w:type="dxa"/>
            <w:gridSpan w:val="3"/>
            <w:tcBorders>
              <w:top w:val="nil"/>
              <w:left w:val="nil"/>
              <w:bottom w:val="nil"/>
              <w:right w:val="nil"/>
            </w:tcBorders>
            <w:shd w:val="clear" w:color="auto" w:fill="auto"/>
            <w:noWrap/>
            <w:vAlign w:val="bottom"/>
            <w:hideMark/>
          </w:tcPr>
          <w:p w14:paraId="200264A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69" w:type="dxa"/>
            <w:gridSpan w:val="3"/>
            <w:tcBorders>
              <w:top w:val="nil"/>
              <w:left w:val="nil"/>
              <w:bottom w:val="nil"/>
              <w:right w:val="nil"/>
            </w:tcBorders>
            <w:shd w:val="clear" w:color="auto" w:fill="auto"/>
            <w:noWrap/>
            <w:vAlign w:val="bottom"/>
            <w:hideMark/>
          </w:tcPr>
          <w:p w14:paraId="16DB660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14:paraId="79E5155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14:paraId="646FC64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45" w:type="dxa"/>
            <w:gridSpan w:val="3"/>
            <w:tcBorders>
              <w:top w:val="nil"/>
              <w:left w:val="nil"/>
              <w:bottom w:val="nil"/>
              <w:right w:val="nil"/>
            </w:tcBorders>
            <w:shd w:val="clear" w:color="auto" w:fill="auto"/>
            <w:noWrap/>
            <w:vAlign w:val="bottom"/>
            <w:hideMark/>
          </w:tcPr>
          <w:p w14:paraId="2F16636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996" w:type="dxa"/>
            <w:tcBorders>
              <w:top w:val="nil"/>
              <w:left w:val="nil"/>
              <w:bottom w:val="nil"/>
              <w:right w:val="nil"/>
            </w:tcBorders>
            <w:shd w:val="clear" w:color="auto" w:fill="auto"/>
            <w:noWrap/>
            <w:vAlign w:val="bottom"/>
            <w:hideMark/>
          </w:tcPr>
          <w:p w14:paraId="08EFC5C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243" w:type="dxa"/>
            <w:gridSpan w:val="2"/>
            <w:tcBorders>
              <w:top w:val="nil"/>
              <w:left w:val="nil"/>
              <w:bottom w:val="nil"/>
              <w:right w:val="nil"/>
            </w:tcBorders>
            <w:shd w:val="clear" w:color="auto" w:fill="auto"/>
            <w:noWrap/>
            <w:vAlign w:val="bottom"/>
            <w:hideMark/>
          </w:tcPr>
          <w:p w14:paraId="71822918"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946" w:type="dxa"/>
            <w:gridSpan w:val="3"/>
            <w:tcBorders>
              <w:top w:val="nil"/>
              <w:left w:val="nil"/>
              <w:bottom w:val="nil"/>
              <w:right w:val="nil"/>
            </w:tcBorders>
            <w:shd w:val="clear" w:color="auto" w:fill="auto"/>
            <w:noWrap/>
            <w:vAlign w:val="bottom"/>
            <w:hideMark/>
          </w:tcPr>
          <w:p w14:paraId="296F6F7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right w:val="nil"/>
            </w:tcBorders>
            <w:shd w:val="clear" w:color="auto" w:fill="auto"/>
            <w:noWrap/>
            <w:vAlign w:val="bottom"/>
            <w:hideMark/>
          </w:tcPr>
          <w:p w14:paraId="3313D18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1F764056" w14:textId="77777777" w:rsidTr="00F07443">
        <w:trPr>
          <w:trHeight w:val="315"/>
        </w:trPr>
        <w:tc>
          <w:tcPr>
            <w:tcW w:w="2583" w:type="dxa"/>
            <w:tcBorders>
              <w:top w:val="nil"/>
              <w:left w:val="nil"/>
              <w:bottom w:val="nil"/>
              <w:right w:val="nil"/>
            </w:tcBorders>
            <w:shd w:val="clear" w:color="auto" w:fill="auto"/>
            <w:noWrap/>
            <w:vAlign w:val="bottom"/>
            <w:hideMark/>
          </w:tcPr>
          <w:p w14:paraId="79436DD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691" w:type="dxa"/>
            <w:gridSpan w:val="3"/>
            <w:tcBorders>
              <w:top w:val="nil"/>
              <w:left w:val="nil"/>
              <w:bottom w:val="nil"/>
              <w:right w:val="nil"/>
            </w:tcBorders>
            <w:shd w:val="clear" w:color="auto" w:fill="auto"/>
            <w:noWrap/>
            <w:vAlign w:val="bottom"/>
            <w:hideMark/>
          </w:tcPr>
          <w:p w14:paraId="2ADA529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69" w:type="dxa"/>
            <w:gridSpan w:val="3"/>
            <w:tcBorders>
              <w:top w:val="nil"/>
              <w:left w:val="nil"/>
              <w:bottom w:val="nil"/>
              <w:right w:val="nil"/>
            </w:tcBorders>
            <w:shd w:val="clear" w:color="auto" w:fill="auto"/>
            <w:noWrap/>
            <w:vAlign w:val="bottom"/>
            <w:hideMark/>
          </w:tcPr>
          <w:p w14:paraId="149E1649"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14:paraId="0FC9BC4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14:paraId="494977EA"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45" w:type="dxa"/>
            <w:gridSpan w:val="3"/>
            <w:tcBorders>
              <w:top w:val="nil"/>
              <w:left w:val="nil"/>
              <w:bottom w:val="nil"/>
              <w:right w:val="nil"/>
            </w:tcBorders>
            <w:shd w:val="clear" w:color="auto" w:fill="auto"/>
            <w:noWrap/>
            <w:vAlign w:val="bottom"/>
            <w:hideMark/>
          </w:tcPr>
          <w:p w14:paraId="228A30B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996" w:type="dxa"/>
            <w:tcBorders>
              <w:top w:val="nil"/>
              <w:left w:val="nil"/>
              <w:bottom w:val="nil"/>
              <w:right w:val="nil"/>
            </w:tcBorders>
            <w:shd w:val="clear" w:color="auto" w:fill="auto"/>
            <w:noWrap/>
            <w:vAlign w:val="bottom"/>
            <w:hideMark/>
          </w:tcPr>
          <w:p w14:paraId="2A7B94C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243" w:type="dxa"/>
            <w:gridSpan w:val="2"/>
            <w:tcBorders>
              <w:top w:val="nil"/>
              <w:left w:val="nil"/>
              <w:bottom w:val="nil"/>
              <w:right w:val="nil"/>
            </w:tcBorders>
            <w:shd w:val="clear" w:color="auto" w:fill="auto"/>
            <w:noWrap/>
            <w:vAlign w:val="bottom"/>
            <w:hideMark/>
          </w:tcPr>
          <w:p w14:paraId="6206736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946" w:type="dxa"/>
            <w:gridSpan w:val="3"/>
            <w:tcBorders>
              <w:top w:val="nil"/>
              <w:left w:val="nil"/>
              <w:bottom w:val="nil"/>
              <w:right w:val="nil"/>
            </w:tcBorders>
            <w:shd w:val="clear" w:color="auto" w:fill="auto"/>
            <w:noWrap/>
            <w:vAlign w:val="bottom"/>
            <w:hideMark/>
          </w:tcPr>
          <w:p w14:paraId="2C85EE3E"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right w:val="nil"/>
            </w:tcBorders>
            <w:shd w:val="clear" w:color="auto" w:fill="auto"/>
            <w:noWrap/>
            <w:vAlign w:val="bottom"/>
            <w:hideMark/>
          </w:tcPr>
          <w:p w14:paraId="2911805D"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F07443" w:rsidRPr="00645377" w14:paraId="6713E6DE" w14:textId="77777777" w:rsidTr="00F07443">
        <w:trPr>
          <w:gridAfter w:val="3"/>
          <w:wAfter w:w="535" w:type="dxa"/>
          <w:trHeight w:val="525"/>
        </w:trPr>
        <w:tc>
          <w:tcPr>
            <w:tcW w:w="2622" w:type="dxa"/>
            <w:gridSpan w:val="2"/>
            <w:tcBorders>
              <w:top w:val="single" w:sz="8" w:space="0" w:color="auto"/>
              <w:left w:val="nil"/>
              <w:bottom w:val="single" w:sz="8" w:space="0" w:color="auto"/>
              <w:right w:val="single" w:sz="8" w:space="0" w:color="auto"/>
            </w:tcBorders>
            <w:shd w:val="clear" w:color="auto" w:fill="auto"/>
            <w:vAlign w:val="center"/>
            <w:hideMark/>
          </w:tcPr>
          <w:p w14:paraId="02543110" w14:textId="77777777" w:rsidR="00F07443" w:rsidRPr="00645377" w:rsidRDefault="00F07443"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Улица</w:t>
            </w:r>
          </w:p>
        </w:tc>
        <w:tc>
          <w:tcPr>
            <w:tcW w:w="1516" w:type="dxa"/>
            <w:tcBorders>
              <w:top w:val="single" w:sz="8" w:space="0" w:color="auto"/>
              <w:left w:val="nil"/>
              <w:bottom w:val="single" w:sz="8" w:space="0" w:color="auto"/>
              <w:right w:val="single" w:sz="4" w:space="0" w:color="auto"/>
            </w:tcBorders>
            <w:shd w:val="clear" w:color="auto" w:fill="auto"/>
            <w:vAlign w:val="center"/>
            <w:hideMark/>
          </w:tcPr>
          <w:p w14:paraId="72EAD294" w14:textId="77777777" w:rsidR="00F07443" w:rsidRPr="00645377" w:rsidRDefault="00F07443"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Дом</w:t>
            </w:r>
          </w:p>
        </w:tc>
        <w:tc>
          <w:tcPr>
            <w:tcW w:w="1662" w:type="dxa"/>
            <w:gridSpan w:val="2"/>
            <w:tcBorders>
              <w:top w:val="single" w:sz="8" w:space="0" w:color="auto"/>
              <w:left w:val="nil"/>
              <w:bottom w:val="single" w:sz="8" w:space="0" w:color="auto"/>
              <w:right w:val="single" w:sz="4" w:space="0" w:color="auto"/>
            </w:tcBorders>
            <w:shd w:val="clear" w:color="auto" w:fill="auto"/>
            <w:vAlign w:val="center"/>
            <w:hideMark/>
          </w:tcPr>
          <w:p w14:paraId="359D7892" w14:textId="77777777" w:rsidR="00F07443" w:rsidRPr="00645377" w:rsidRDefault="00F07443"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Квартира</w:t>
            </w:r>
          </w:p>
        </w:tc>
        <w:tc>
          <w:tcPr>
            <w:tcW w:w="1132" w:type="dxa"/>
            <w:tcBorders>
              <w:top w:val="single" w:sz="8" w:space="0" w:color="auto"/>
              <w:left w:val="nil"/>
              <w:bottom w:val="single" w:sz="8" w:space="0" w:color="auto"/>
              <w:right w:val="single" w:sz="4" w:space="0" w:color="auto"/>
            </w:tcBorders>
            <w:shd w:val="clear" w:color="auto" w:fill="auto"/>
            <w:vAlign w:val="center"/>
            <w:hideMark/>
          </w:tcPr>
          <w:p w14:paraId="75274CBB" w14:textId="77777777" w:rsidR="00F07443" w:rsidRPr="00645377" w:rsidRDefault="00F07443"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Площадь квартиры</w:t>
            </w:r>
          </w:p>
        </w:tc>
        <w:tc>
          <w:tcPr>
            <w:tcW w:w="2849" w:type="dxa"/>
            <w:gridSpan w:val="4"/>
            <w:tcBorders>
              <w:top w:val="single" w:sz="8" w:space="0" w:color="auto"/>
              <w:left w:val="nil"/>
              <w:bottom w:val="single" w:sz="8" w:space="0" w:color="auto"/>
              <w:right w:val="single" w:sz="4" w:space="0" w:color="auto"/>
            </w:tcBorders>
            <w:shd w:val="clear" w:color="auto" w:fill="auto"/>
            <w:vAlign w:val="center"/>
            <w:hideMark/>
          </w:tcPr>
          <w:p w14:paraId="7FB79E03" w14:textId="77777777" w:rsidR="00F07443" w:rsidRPr="00645377" w:rsidRDefault="00F07443"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Услуга</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4235D180" w14:textId="77777777" w:rsidR="00F07443" w:rsidRPr="00645377" w:rsidRDefault="00F07443"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Тариф</w:t>
            </w:r>
          </w:p>
        </w:tc>
        <w:tc>
          <w:tcPr>
            <w:tcW w:w="1842" w:type="dxa"/>
            <w:gridSpan w:val="3"/>
            <w:tcBorders>
              <w:top w:val="single" w:sz="8" w:space="0" w:color="auto"/>
              <w:left w:val="nil"/>
              <w:bottom w:val="single" w:sz="8" w:space="0" w:color="auto"/>
              <w:right w:val="single" w:sz="4" w:space="0" w:color="auto"/>
            </w:tcBorders>
            <w:shd w:val="clear" w:color="auto" w:fill="auto"/>
            <w:vAlign w:val="center"/>
            <w:hideMark/>
          </w:tcPr>
          <w:p w14:paraId="25B2F172" w14:textId="77777777" w:rsidR="00F07443" w:rsidRPr="00645377" w:rsidRDefault="00F07443"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начисление</w:t>
            </w:r>
          </w:p>
        </w:tc>
        <w:tc>
          <w:tcPr>
            <w:tcW w:w="2127" w:type="dxa"/>
            <w:gridSpan w:val="2"/>
            <w:tcBorders>
              <w:top w:val="single" w:sz="8" w:space="0" w:color="auto"/>
              <w:left w:val="nil"/>
              <w:bottom w:val="single" w:sz="8" w:space="0" w:color="auto"/>
              <w:right w:val="single" w:sz="8" w:space="0" w:color="auto"/>
            </w:tcBorders>
            <w:shd w:val="clear" w:color="auto" w:fill="auto"/>
            <w:vAlign w:val="center"/>
            <w:hideMark/>
          </w:tcPr>
          <w:p w14:paraId="5CE56300" w14:textId="77777777" w:rsidR="00F07443" w:rsidRPr="00645377" w:rsidRDefault="00F07443" w:rsidP="007733D6">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Сальдо на</w:t>
            </w:r>
          </w:p>
        </w:tc>
      </w:tr>
      <w:tr w:rsidR="00F07443" w:rsidRPr="00645377" w14:paraId="1474645E"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0DD8DC8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5391636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0B9FB137"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85E42B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2332B8C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6BE88B8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533CB77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5B56535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19C778D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5D16F0BB"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0AFFC5D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115615D0"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2E8F895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394414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7998C12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743764F0"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0C282E9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7C913EB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6B209C3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4C60DCC4"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21CB5F8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121CB6E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72A1953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BE6E60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2414770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02766D7"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42A1266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3B4A8D77"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3621DE7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38BB996F"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5AD2B9F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6136542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7C4791A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0AB3E3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247F4EC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2FEE17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471D828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52245FA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5875C2B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54AFDCED"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04A86A0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4BF773F7"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6F28AF2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6D3947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7DF3E02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EB8EE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5AD670F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6FB871E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11F73B6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37C859F0"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22A59BA0"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46501CF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0A7439C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7D8448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2ECAD23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5EEEDD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2A26CF2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2DE6160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6EE73AD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477417E2"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5851268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3C3FC68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75B13AA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B242FA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2644CD7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88A559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2E02977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347A662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56AD0A6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3C7445E0"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64A2202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3AB797E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304AA9A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B5AF20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2B042DF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644FB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5554254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18262AC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0B43A09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02F737BF"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29093067"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6092AB8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75CBE250"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9B609B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479F14E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F2E6C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4D8CEF0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32BA03D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2531CFA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08F93160"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7C45A6A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1716616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50A4850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28FABF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6CC40CF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8319C4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6245D72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2C5C520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6CC2D1D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093388DA"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0D37C34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2F4C1EC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1645FF9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166B971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388FB5D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3F5E8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2619688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37CD0CC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50708F3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5CE3FB44"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7536D1D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531D76C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2C61ACF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A3489CB"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0C970E5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0DA7B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18E7492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7BEF4AA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26105D9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545B6D75"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66EE85C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678E2ED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54A8570E"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920A99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55163F0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7D969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5A07C40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76F8F75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4835D5E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4FCA8F10"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09D6A3C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0A556508"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09119AA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367D69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419FF60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0AD8970"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0C7E57F2"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6600929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3F05779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0E989837"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1414947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748FB44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4804D47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7C581260"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59C5E6B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30951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1AD40C9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53F4AF89"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6CFF0610"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5FB766B3" w14:textId="77777777" w:rsidTr="00F07443">
        <w:trPr>
          <w:gridAfter w:val="2"/>
          <w:wAfter w:w="299" w:type="dxa"/>
          <w:trHeight w:val="300"/>
        </w:trPr>
        <w:tc>
          <w:tcPr>
            <w:tcW w:w="2622" w:type="dxa"/>
            <w:gridSpan w:val="2"/>
            <w:tcBorders>
              <w:top w:val="nil"/>
              <w:left w:val="nil"/>
              <w:bottom w:val="single" w:sz="4" w:space="0" w:color="auto"/>
              <w:right w:val="single" w:sz="4" w:space="0" w:color="auto"/>
            </w:tcBorders>
            <w:shd w:val="clear" w:color="auto" w:fill="auto"/>
            <w:noWrap/>
            <w:vAlign w:val="bottom"/>
            <w:hideMark/>
          </w:tcPr>
          <w:p w14:paraId="134DC1C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4" w:space="0" w:color="auto"/>
              <w:right w:val="single" w:sz="4" w:space="0" w:color="auto"/>
            </w:tcBorders>
            <w:shd w:val="clear" w:color="auto" w:fill="auto"/>
            <w:noWrap/>
            <w:vAlign w:val="bottom"/>
            <w:hideMark/>
          </w:tcPr>
          <w:p w14:paraId="290F34E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4" w:space="0" w:color="auto"/>
              <w:right w:val="single" w:sz="4" w:space="0" w:color="auto"/>
            </w:tcBorders>
            <w:shd w:val="clear" w:color="auto" w:fill="auto"/>
            <w:noWrap/>
            <w:vAlign w:val="bottom"/>
            <w:hideMark/>
          </w:tcPr>
          <w:p w14:paraId="476E2ED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90766D6"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4" w:space="0" w:color="auto"/>
              <w:right w:val="single" w:sz="4" w:space="0" w:color="auto"/>
            </w:tcBorders>
            <w:shd w:val="clear" w:color="auto" w:fill="auto"/>
            <w:noWrap/>
            <w:vAlign w:val="bottom"/>
            <w:hideMark/>
          </w:tcPr>
          <w:p w14:paraId="5C010831"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2EA42195"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4" w:space="0" w:color="auto"/>
              <w:right w:val="single" w:sz="4" w:space="0" w:color="auto"/>
            </w:tcBorders>
            <w:shd w:val="clear" w:color="auto" w:fill="auto"/>
            <w:noWrap/>
            <w:vAlign w:val="bottom"/>
            <w:hideMark/>
          </w:tcPr>
          <w:p w14:paraId="69A92C8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4" w:space="0" w:color="auto"/>
              <w:right w:val="single" w:sz="8" w:space="0" w:color="auto"/>
            </w:tcBorders>
            <w:shd w:val="clear" w:color="auto" w:fill="auto"/>
            <w:noWrap/>
            <w:vAlign w:val="bottom"/>
            <w:hideMark/>
          </w:tcPr>
          <w:p w14:paraId="1A1E9B0D"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232F114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r w:rsidR="00F07443" w:rsidRPr="00645377" w14:paraId="2C4D3D78" w14:textId="77777777" w:rsidTr="00F07443">
        <w:trPr>
          <w:gridAfter w:val="2"/>
          <w:wAfter w:w="299" w:type="dxa"/>
          <w:trHeight w:val="315"/>
        </w:trPr>
        <w:tc>
          <w:tcPr>
            <w:tcW w:w="2622" w:type="dxa"/>
            <w:gridSpan w:val="2"/>
            <w:tcBorders>
              <w:top w:val="nil"/>
              <w:left w:val="nil"/>
              <w:bottom w:val="single" w:sz="8" w:space="0" w:color="auto"/>
              <w:right w:val="single" w:sz="4" w:space="0" w:color="auto"/>
            </w:tcBorders>
            <w:shd w:val="clear" w:color="auto" w:fill="auto"/>
            <w:noWrap/>
            <w:vAlign w:val="bottom"/>
            <w:hideMark/>
          </w:tcPr>
          <w:p w14:paraId="077A59A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516" w:type="dxa"/>
            <w:tcBorders>
              <w:top w:val="nil"/>
              <w:left w:val="nil"/>
              <w:bottom w:val="single" w:sz="8" w:space="0" w:color="auto"/>
              <w:right w:val="single" w:sz="4" w:space="0" w:color="auto"/>
            </w:tcBorders>
            <w:shd w:val="clear" w:color="auto" w:fill="auto"/>
            <w:noWrap/>
            <w:vAlign w:val="bottom"/>
            <w:hideMark/>
          </w:tcPr>
          <w:p w14:paraId="7BCD7DB4"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662" w:type="dxa"/>
            <w:gridSpan w:val="2"/>
            <w:tcBorders>
              <w:top w:val="nil"/>
              <w:left w:val="nil"/>
              <w:bottom w:val="single" w:sz="8" w:space="0" w:color="auto"/>
              <w:right w:val="single" w:sz="4" w:space="0" w:color="auto"/>
            </w:tcBorders>
            <w:shd w:val="clear" w:color="auto" w:fill="auto"/>
            <w:noWrap/>
            <w:vAlign w:val="bottom"/>
            <w:hideMark/>
          </w:tcPr>
          <w:p w14:paraId="155C6B2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8" w:space="0" w:color="auto"/>
              <w:right w:val="single" w:sz="4" w:space="0" w:color="auto"/>
            </w:tcBorders>
            <w:shd w:val="clear" w:color="auto" w:fill="auto"/>
            <w:noWrap/>
            <w:vAlign w:val="bottom"/>
            <w:hideMark/>
          </w:tcPr>
          <w:p w14:paraId="1586E43A"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849" w:type="dxa"/>
            <w:gridSpan w:val="4"/>
            <w:tcBorders>
              <w:top w:val="nil"/>
              <w:left w:val="nil"/>
              <w:bottom w:val="single" w:sz="8" w:space="0" w:color="auto"/>
              <w:right w:val="single" w:sz="4" w:space="0" w:color="auto"/>
            </w:tcBorders>
            <w:shd w:val="clear" w:color="auto" w:fill="auto"/>
            <w:noWrap/>
            <w:vAlign w:val="bottom"/>
            <w:hideMark/>
          </w:tcPr>
          <w:p w14:paraId="72EE359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18" w:type="dxa"/>
            <w:tcBorders>
              <w:top w:val="nil"/>
              <w:left w:val="nil"/>
              <w:bottom w:val="single" w:sz="8" w:space="0" w:color="auto"/>
              <w:right w:val="single" w:sz="4" w:space="0" w:color="auto"/>
            </w:tcBorders>
            <w:shd w:val="clear" w:color="auto" w:fill="auto"/>
            <w:noWrap/>
            <w:vAlign w:val="bottom"/>
            <w:hideMark/>
          </w:tcPr>
          <w:p w14:paraId="378C099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842" w:type="dxa"/>
            <w:gridSpan w:val="3"/>
            <w:tcBorders>
              <w:top w:val="nil"/>
              <w:left w:val="nil"/>
              <w:bottom w:val="single" w:sz="8" w:space="0" w:color="auto"/>
              <w:right w:val="single" w:sz="4" w:space="0" w:color="auto"/>
            </w:tcBorders>
            <w:shd w:val="clear" w:color="auto" w:fill="auto"/>
            <w:noWrap/>
            <w:vAlign w:val="bottom"/>
            <w:hideMark/>
          </w:tcPr>
          <w:p w14:paraId="12582D23"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7" w:type="dxa"/>
            <w:gridSpan w:val="2"/>
            <w:tcBorders>
              <w:top w:val="nil"/>
              <w:left w:val="nil"/>
              <w:bottom w:val="single" w:sz="8" w:space="0" w:color="auto"/>
              <w:right w:val="single" w:sz="8" w:space="0" w:color="auto"/>
            </w:tcBorders>
            <w:shd w:val="clear" w:color="auto" w:fill="auto"/>
            <w:noWrap/>
            <w:vAlign w:val="bottom"/>
            <w:hideMark/>
          </w:tcPr>
          <w:p w14:paraId="5BC85E4C"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14:paraId="30D6677F" w14:textId="77777777" w:rsidR="00F07443" w:rsidRPr="00645377" w:rsidRDefault="00F07443" w:rsidP="00440C6E">
            <w:pPr>
              <w:spacing w:after="0" w:line="240" w:lineRule="auto"/>
              <w:rPr>
                <w:rFonts w:ascii="Times New Roman" w:eastAsia="Times New Roman" w:hAnsi="Times New Roman" w:cs="Times New Roman"/>
                <w:color w:val="000000"/>
                <w:lang w:eastAsia="ru-RU"/>
              </w:rPr>
            </w:pPr>
          </w:p>
        </w:tc>
      </w:tr>
    </w:tbl>
    <w:tbl>
      <w:tblPr>
        <w:tblW w:w="13440" w:type="dxa"/>
        <w:tblLook w:val="04A0" w:firstRow="1" w:lastRow="0" w:firstColumn="1" w:lastColumn="0" w:noHBand="0" w:noVBand="1"/>
      </w:tblPr>
      <w:tblGrid>
        <w:gridCol w:w="2390"/>
        <w:gridCol w:w="2390"/>
        <w:gridCol w:w="1180"/>
        <w:gridCol w:w="399"/>
        <w:gridCol w:w="5485"/>
        <w:gridCol w:w="399"/>
        <w:gridCol w:w="399"/>
        <w:gridCol w:w="399"/>
        <w:gridCol w:w="399"/>
      </w:tblGrid>
      <w:tr w:rsidR="00440C6E" w:rsidRPr="00547F72" w14:paraId="7E054CAF" w14:textId="77777777" w:rsidTr="00440C6E">
        <w:trPr>
          <w:trHeight w:val="300"/>
        </w:trPr>
        <w:tc>
          <w:tcPr>
            <w:tcW w:w="4780" w:type="dxa"/>
            <w:gridSpan w:val="2"/>
            <w:tcBorders>
              <w:top w:val="nil"/>
              <w:left w:val="nil"/>
              <w:bottom w:val="nil"/>
              <w:right w:val="nil"/>
            </w:tcBorders>
            <w:shd w:val="clear" w:color="auto" w:fill="auto"/>
            <w:noWrap/>
            <w:vAlign w:val="bottom"/>
            <w:hideMark/>
          </w:tcPr>
          <w:p w14:paraId="2A3BDF44" w14:textId="77777777" w:rsidR="00440C6E" w:rsidRDefault="00440C6E" w:rsidP="00440C6E">
            <w:pPr>
              <w:spacing w:after="0" w:line="240" w:lineRule="auto"/>
              <w:rPr>
                <w:rFonts w:ascii="Times New Roman" w:eastAsia="Times New Roman" w:hAnsi="Times New Roman" w:cs="Times New Roman"/>
                <w:color w:val="000000"/>
                <w:lang w:eastAsia="ru-RU"/>
              </w:rPr>
            </w:pPr>
          </w:p>
          <w:p w14:paraId="55F0EFCB" w14:textId="77777777" w:rsidR="00440C6E" w:rsidRDefault="00440C6E" w:rsidP="00440C6E">
            <w:pPr>
              <w:spacing w:after="0" w:line="240" w:lineRule="auto"/>
              <w:rPr>
                <w:rFonts w:ascii="Times New Roman" w:eastAsia="Times New Roman" w:hAnsi="Times New Roman" w:cs="Times New Roman"/>
                <w:color w:val="000000"/>
                <w:lang w:eastAsia="ru-RU"/>
              </w:rPr>
            </w:pPr>
          </w:p>
          <w:p w14:paraId="172C3283"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r w:rsidRPr="00547F72">
              <w:rPr>
                <w:rFonts w:ascii="Times New Roman" w:eastAsia="Times New Roman" w:hAnsi="Times New Roman" w:cs="Times New Roman"/>
                <w:color w:val="000000"/>
                <w:lang w:eastAsia="ru-RU"/>
              </w:rPr>
              <w:t>дата _________________________</w:t>
            </w:r>
          </w:p>
        </w:tc>
        <w:tc>
          <w:tcPr>
            <w:tcW w:w="1180" w:type="dxa"/>
            <w:tcBorders>
              <w:top w:val="nil"/>
              <w:left w:val="nil"/>
              <w:bottom w:val="nil"/>
              <w:right w:val="nil"/>
            </w:tcBorders>
            <w:shd w:val="clear" w:color="auto" w:fill="auto"/>
            <w:noWrap/>
            <w:vAlign w:val="bottom"/>
            <w:hideMark/>
          </w:tcPr>
          <w:p w14:paraId="159A976C"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p>
        </w:tc>
        <w:tc>
          <w:tcPr>
            <w:tcW w:w="7480" w:type="dxa"/>
            <w:gridSpan w:val="6"/>
            <w:tcBorders>
              <w:top w:val="nil"/>
              <w:left w:val="nil"/>
              <w:bottom w:val="nil"/>
              <w:right w:val="nil"/>
            </w:tcBorders>
            <w:shd w:val="clear" w:color="auto" w:fill="auto"/>
            <w:noWrap/>
            <w:vAlign w:val="bottom"/>
            <w:hideMark/>
          </w:tcPr>
          <w:p w14:paraId="66AFB6D1"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r w:rsidRPr="00547F72">
              <w:rPr>
                <w:rFonts w:ascii="Times New Roman" w:eastAsia="Times New Roman" w:hAnsi="Times New Roman" w:cs="Times New Roman"/>
                <w:color w:val="000000"/>
                <w:lang w:eastAsia="ru-RU"/>
              </w:rPr>
              <w:t>Ф.И.О. руководителя ____________________________________________</w:t>
            </w:r>
          </w:p>
        </w:tc>
      </w:tr>
      <w:tr w:rsidR="00440C6E" w:rsidRPr="00547F72" w14:paraId="53C9502C" w14:textId="77777777" w:rsidTr="00440C6E">
        <w:trPr>
          <w:trHeight w:val="300"/>
        </w:trPr>
        <w:tc>
          <w:tcPr>
            <w:tcW w:w="2390" w:type="dxa"/>
            <w:tcBorders>
              <w:top w:val="nil"/>
              <w:left w:val="nil"/>
              <w:bottom w:val="nil"/>
              <w:right w:val="nil"/>
            </w:tcBorders>
            <w:shd w:val="clear" w:color="auto" w:fill="auto"/>
            <w:noWrap/>
            <w:vAlign w:val="bottom"/>
            <w:hideMark/>
          </w:tcPr>
          <w:p w14:paraId="2C5BD0D5"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p>
        </w:tc>
        <w:tc>
          <w:tcPr>
            <w:tcW w:w="2390" w:type="dxa"/>
            <w:tcBorders>
              <w:top w:val="nil"/>
              <w:left w:val="nil"/>
              <w:bottom w:val="nil"/>
              <w:right w:val="nil"/>
            </w:tcBorders>
            <w:shd w:val="clear" w:color="auto" w:fill="auto"/>
            <w:noWrap/>
            <w:vAlign w:val="bottom"/>
            <w:hideMark/>
          </w:tcPr>
          <w:p w14:paraId="59674D93"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B17E434"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0E9A9D00"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5485" w:type="dxa"/>
            <w:tcBorders>
              <w:top w:val="nil"/>
              <w:left w:val="nil"/>
              <w:bottom w:val="nil"/>
              <w:right w:val="nil"/>
            </w:tcBorders>
            <w:shd w:val="clear" w:color="auto" w:fill="auto"/>
            <w:noWrap/>
            <w:vAlign w:val="bottom"/>
            <w:hideMark/>
          </w:tcPr>
          <w:p w14:paraId="5C85B116"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0FE779A7"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3E32BB48"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3B479B2A"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45186436"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r>
      <w:tr w:rsidR="00440C6E" w:rsidRPr="00547F72" w14:paraId="2405388D" w14:textId="77777777" w:rsidTr="00440C6E">
        <w:trPr>
          <w:trHeight w:val="300"/>
        </w:trPr>
        <w:tc>
          <w:tcPr>
            <w:tcW w:w="2390" w:type="dxa"/>
            <w:tcBorders>
              <w:top w:val="nil"/>
              <w:left w:val="nil"/>
              <w:bottom w:val="nil"/>
              <w:right w:val="nil"/>
            </w:tcBorders>
            <w:shd w:val="clear" w:color="auto" w:fill="auto"/>
            <w:noWrap/>
            <w:vAlign w:val="bottom"/>
            <w:hideMark/>
          </w:tcPr>
          <w:p w14:paraId="6D1578AE"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2390" w:type="dxa"/>
            <w:tcBorders>
              <w:top w:val="nil"/>
              <w:left w:val="nil"/>
              <w:bottom w:val="nil"/>
              <w:right w:val="nil"/>
            </w:tcBorders>
            <w:shd w:val="clear" w:color="auto" w:fill="auto"/>
            <w:noWrap/>
            <w:vAlign w:val="bottom"/>
            <w:hideMark/>
          </w:tcPr>
          <w:p w14:paraId="6BC39D19"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4A6ECBE1"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17906410"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5485" w:type="dxa"/>
            <w:tcBorders>
              <w:top w:val="nil"/>
              <w:left w:val="nil"/>
              <w:bottom w:val="nil"/>
              <w:right w:val="nil"/>
            </w:tcBorders>
            <w:shd w:val="clear" w:color="auto" w:fill="auto"/>
            <w:noWrap/>
            <w:vAlign w:val="bottom"/>
            <w:hideMark/>
          </w:tcPr>
          <w:p w14:paraId="195B6DD1" w14:textId="77777777" w:rsidR="00440C6E" w:rsidRDefault="00440C6E" w:rsidP="00440C6E">
            <w:pPr>
              <w:spacing w:after="0" w:line="240" w:lineRule="auto"/>
              <w:rPr>
                <w:rFonts w:ascii="Times New Roman" w:eastAsia="Times New Roman" w:hAnsi="Times New Roman" w:cs="Times New Roman"/>
                <w:color w:val="000000"/>
                <w:lang w:eastAsia="ru-RU"/>
              </w:rPr>
            </w:pPr>
            <w:r w:rsidRPr="00547F72">
              <w:rPr>
                <w:rFonts w:ascii="Times New Roman" w:eastAsia="Times New Roman" w:hAnsi="Times New Roman" w:cs="Times New Roman"/>
                <w:color w:val="000000"/>
                <w:lang w:eastAsia="ru-RU"/>
              </w:rPr>
              <w:t>М.П.</w:t>
            </w:r>
          </w:p>
          <w:p w14:paraId="6390A0A6" w14:textId="77777777" w:rsidR="007733D6" w:rsidRDefault="007733D6" w:rsidP="00440C6E">
            <w:pPr>
              <w:spacing w:after="0" w:line="240" w:lineRule="auto"/>
              <w:rPr>
                <w:rFonts w:ascii="Times New Roman" w:eastAsia="Times New Roman" w:hAnsi="Times New Roman" w:cs="Times New Roman"/>
                <w:color w:val="000000"/>
                <w:lang w:eastAsia="ru-RU"/>
              </w:rPr>
            </w:pPr>
          </w:p>
          <w:p w14:paraId="3E6FE336" w14:textId="77777777" w:rsidR="007733D6" w:rsidRDefault="007733D6" w:rsidP="00440C6E">
            <w:pPr>
              <w:spacing w:after="0" w:line="240" w:lineRule="auto"/>
              <w:rPr>
                <w:rFonts w:ascii="Times New Roman" w:eastAsia="Times New Roman" w:hAnsi="Times New Roman" w:cs="Times New Roman"/>
                <w:color w:val="000000"/>
                <w:lang w:eastAsia="ru-RU"/>
              </w:rPr>
            </w:pPr>
          </w:p>
          <w:p w14:paraId="656C5F76" w14:textId="77777777" w:rsidR="007733D6" w:rsidRPr="00547F72" w:rsidRDefault="007733D6" w:rsidP="00440C6E">
            <w:pPr>
              <w:spacing w:after="0" w:line="240" w:lineRule="auto"/>
              <w:rPr>
                <w:rFonts w:ascii="Times New Roman" w:eastAsia="Times New Roman" w:hAnsi="Times New Roman" w:cs="Times New Roman"/>
                <w:color w:val="000000"/>
                <w:lang w:eastAsia="ru-RU"/>
              </w:rPr>
            </w:pPr>
          </w:p>
        </w:tc>
        <w:tc>
          <w:tcPr>
            <w:tcW w:w="399" w:type="dxa"/>
            <w:tcBorders>
              <w:top w:val="nil"/>
              <w:left w:val="nil"/>
              <w:bottom w:val="nil"/>
              <w:right w:val="nil"/>
            </w:tcBorders>
            <w:shd w:val="clear" w:color="auto" w:fill="auto"/>
            <w:noWrap/>
            <w:vAlign w:val="bottom"/>
            <w:hideMark/>
          </w:tcPr>
          <w:p w14:paraId="099731B3"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p>
        </w:tc>
        <w:tc>
          <w:tcPr>
            <w:tcW w:w="399" w:type="dxa"/>
            <w:tcBorders>
              <w:top w:val="nil"/>
              <w:left w:val="nil"/>
              <w:bottom w:val="nil"/>
              <w:right w:val="nil"/>
            </w:tcBorders>
            <w:shd w:val="clear" w:color="auto" w:fill="auto"/>
            <w:noWrap/>
            <w:vAlign w:val="bottom"/>
            <w:hideMark/>
          </w:tcPr>
          <w:p w14:paraId="085A4EDC"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0B90158F"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3197B4F0"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r>
    </w:tbl>
    <w:p w14:paraId="77573922" w14:textId="77777777" w:rsidR="00CA6414" w:rsidRDefault="00CA6414" w:rsidP="007733D6">
      <w:pPr>
        <w:spacing w:after="0" w:line="240" w:lineRule="auto"/>
        <w:ind w:right="1288"/>
        <w:jc w:val="right"/>
        <w:rPr>
          <w:rFonts w:ascii="Times New Roman" w:eastAsia="Times New Roman" w:hAnsi="Times New Roman" w:cs="Times New Roman"/>
          <w:b/>
          <w:bCs/>
          <w:color w:val="000000"/>
          <w:sz w:val="24"/>
          <w:szCs w:val="24"/>
          <w:lang w:val="en-US" w:eastAsia="ru-RU"/>
        </w:rPr>
      </w:pPr>
    </w:p>
    <w:p w14:paraId="6837CB3B" w14:textId="77777777" w:rsidR="007733D6" w:rsidRDefault="00440C6E" w:rsidP="007733D6">
      <w:pPr>
        <w:spacing w:after="0" w:line="240" w:lineRule="auto"/>
        <w:ind w:right="1288"/>
        <w:jc w:val="right"/>
        <w:rPr>
          <w:rFonts w:ascii="Times New Roman" w:eastAsia="Times New Roman" w:hAnsi="Times New Roman" w:cs="Times New Roman"/>
          <w:b/>
          <w:bCs/>
          <w:color w:val="000000"/>
          <w:sz w:val="24"/>
          <w:szCs w:val="24"/>
          <w:lang w:val="kk-KZ" w:eastAsia="ru-RU"/>
        </w:rPr>
      </w:pPr>
      <w:r w:rsidRPr="00440C6E">
        <w:rPr>
          <w:rFonts w:ascii="Times New Roman" w:eastAsia="Times New Roman" w:hAnsi="Times New Roman" w:cs="Times New Roman"/>
          <w:b/>
          <w:bCs/>
          <w:color w:val="000000"/>
          <w:sz w:val="24"/>
          <w:szCs w:val="24"/>
          <w:lang w:val="en-US" w:eastAsia="ru-RU"/>
        </w:rPr>
        <w:lastRenderedPageBreak/>
        <w:t>«</w:t>
      </w:r>
      <w:r>
        <w:rPr>
          <w:rFonts w:ascii="Times New Roman" w:eastAsia="Times New Roman" w:hAnsi="Times New Roman" w:cs="Times New Roman"/>
          <w:b/>
          <w:bCs/>
          <w:color w:val="000000"/>
          <w:sz w:val="24"/>
          <w:szCs w:val="24"/>
          <w:lang w:val="kk-KZ" w:eastAsia="ru-RU"/>
        </w:rPr>
        <w:t>01</w:t>
      </w:r>
      <w:r w:rsidRPr="00440C6E">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val="kk-KZ" w:eastAsia="ru-RU"/>
        </w:rPr>
        <w:t xml:space="preserve"> қаңтар </w:t>
      </w:r>
      <w:r w:rsidRPr="00440C6E">
        <w:rPr>
          <w:rFonts w:ascii="Times New Roman" w:eastAsia="Times New Roman" w:hAnsi="Times New Roman" w:cs="Times New Roman"/>
          <w:b/>
          <w:bCs/>
          <w:color w:val="000000"/>
          <w:sz w:val="24"/>
          <w:szCs w:val="24"/>
          <w:lang w:val="en-US" w:eastAsia="ru-RU"/>
        </w:rPr>
        <w:t xml:space="preserve">2026 </w:t>
      </w:r>
      <w:r w:rsidRPr="008F1C25">
        <w:rPr>
          <w:rFonts w:ascii="Times New Roman" w:eastAsia="Times New Roman" w:hAnsi="Times New Roman" w:cs="Times New Roman"/>
          <w:b/>
          <w:bCs/>
          <w:color w:val="000000"/>
          <w:sz w:val="24"/>
          <w:szCs w:val="24"/>
          <w:lang w:val="kk-KZ" w:eastAsia="ru-RU"/>
        </w:rPr>
        <w:t>жылғы</w:t>
      </w:r>
    </w:p>
    <w:p w14:paraId="3F7C7644" w14:textId="77777777" w:rsidR="00440C6E" w:rsidRPr="007733D6" w:rsidRDefault="00440C6E" w:rsidP="007733D6">
      <w:pPr>
        <w:spacing w:after="0" w:line="240" w:lineRule="auto"/>
        <w:ind w:right="1288"/>
        <w:jc w:val="right"/>
        <w:rPr>
          <w:rFonts w:ascii="Times New Roman" w:eastAsia="Times New Roman" w:hAnsi="Times New Roman" w:cs="Times New Roman"/>
          <w:b/>
          <w:bCs/>
          <w:color w:val="000000"/>
          <w:sz w:val="24"/>
          <w:szCs w:val="24"/>
          <w:lang w:val="kk-KZ" w:eastAsia="ru-RU"/>
        </w:rPr>
      </w:pP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w:t>
      </w:r>
    </w:p>
    <w:p w14:paraId="24D1F4C2" w14:textId="77777777" w:rsidR="00440C6E" w:rsidRPr="008F1C25" w:rsidRDefault="00440C6E" w:rsidP="007733D6">
      <w:pPr>
        <w:spacing w:after="0" w:line="240" w:lineRule="auto"/>
        <w:ind w:right="1288"/>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туралы шартқа</w:t>
      </w:r>
    </w:p>
    <w:p w14:paraId="25A77917" w14:textId="77777777" w:rsidR="00440C6E" w:rsidRPr="008F1C25" w:rsidRDefault="00440C6E" w:rsidP="007733D6">
      <w:pPr>
        <w:spacing w:after="0" w:line="240" w:lineRule="auto"/>
        <w:ind w:right="1288"/>
        <w:jc w:val="right"/>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sz w:val="24"/>
          <w:szCs w:val="24"/>
          <w:lang w:val="kk-KZ" w:eastAsia="ru-RU"/>
        </w:rPr>
        <w:t>№2 нысан</w:t>
      </w:r>
    </w:p>
    <w:tbl>
      <w:tblPr>
        <w:tblpPr w:leftFromText="180" w:rightFromText="180" w:vertAnchor="text" w:tblpY="1"/>
        <w:tblOverlap w:val="never"/>
        <w:tblW w:w="17705" w:type="dxa"/>
        <w:tblLook w:val="04A0" w:firstRow="1" w:lastRow="0" w:firstColumn="1" w:lastColumn="0" w:noHBand="0" w:noVBand="1"/>
      </w:tblPr>
      <w:tblGrid>
        <w:gridCol w:w="1238"/>
        <w:gridCol w:w="2677"/>
        <w:gridCol w:w="621"/>
        <w:gridCol w:w="793"/>
        <w:gridCol w:w="341"/>
        <w:gridCol w:w="586"/>
        <w:gridCol w:w="548"/>
        <w:gridCol w:w="1560"/>
        <w:gridCol w:w="916"/>
        <w:gridCol w:w="926"/>
        <w:gridCol w:w="236"/>
        <w:gridCol w:w="1034"/>
        <w:gridCol w:w="98"/>
        <w:gridCol w:w="900"/>
        <w:gridCol w:w="2410"/>
        <w:gridCol w:w="2021"/>
        <w:gridCol w:w="800"/>
      </w:tblGrid>
      <w:tr w:rsidR="007733D6" w:rsidRPr="007733D6" w14:paraId="3B8C3653" w14:textId="77777777" w:rsidTr="00016EF0">
        <w:trPr>
          <w:gridAfter w:val="5"/>
          <w:wAfter w:w="6229" w:type="dxa"/>
          <w:trHeight w:val="300"/>
        </w:trPr>
        <w:tc>
          <w:tcPr>
            <w:tcW w:w="9280" w:type="dxa"/>
            <w:gridSpan w:val="9"/>
            <w:tcBorders>
              <w:top w:val="nil"/>
              <w:left w:val="nil"/>
              <w:bottom w:val="nil"/>
              <w:right w:val="nil"/>
            </w:tcBorders>
            <w:shd w:val="clear" w:color="auto" w:fill="auto"/>
            <w:noWrap/>
            <w:vAlign w:val="bottom"/>
            <w:hideMark/>
          </w:tcPr>
          <w:p w14:paraId="24DD2D31" w14:textId="77777777" w:rsidR="007733D6" w:rsidRPr="007733D6" w:rsidRDefault="007733D6"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val="kk-KZ" w:eastAsia="ru-RU"/>
              </w:rPr>
              <w:t xml:space="preserve">Қызмет жеткізуші </w:t>
            </w:r>
            <w:r w:rsidRPr="007733D6">
              <w:rPr>
                <w:rFonts w:ascii="Times New Roman" w:eastAsia="Times New Roman" w:hAnsi="Times New Roman" w:cs="Times New Roman"/>
                <w:i/>
                <w:iCs/>
                <w:color w:val="000000"/>
                <w:sz w:val="20"/>
                <w:szCs w:val="20"/>
                <w:lang w:eastAsia="ru-RU"/>
              </w:rPr>
              <w:t>(</w:t>
            </w:r>
            <w:r w:rsidRPr="007733D6">
              <w:rPr>
                <w:rFonts w:ascii="Times New Roman" w:eastAsia="Times New Roman" w:hAnsi="Times New Roman" w:cs="Times New Roman"/>
                <w:i/>
                <w:iCs/>
                <w:color w:val="000000"/>
                <w:sz w:val="20"/>
                <w:szCs w:val="20"/>
                <w:lang w:val="kk-KZ" w:eastAsia="ru-RU"/>
              </w:rPr>
              <w:t xml:space="preserve"> </w:t>
            </w:r>
            <w:r w:rsidRPr="007733D6">
              <w:rPr>
                <w:rFonts w:ascii="Times New Roman" w:eastAsia="Times New Roman" w:hAnsi="Times New Roman" w:cs="Times New Roman"/>
                <w:i/>
                <w:iCs/>
                <w:color w:val="000000"/>
                <w:sz w:val="20"/>
                <w:szCs w:val="20"/>
                <w:lang w:eastAsia="ru-RU"/>
              </w:rPr>
              <w:t>код</w:t>
            </w:r>
            <w:r w:rsidRPr="007733D6">
              <w:rPr>
                <w:rFonts w:ascii="Times New Roman" w:eastAsia="Times New Roman" w:hAnsi="Times New Roman" w:cs="Times New Roman"/>
                <w:i/>
                <w:iCs/>
                <w:color w:val="000000"/>
                <w:sz w:val="20"/>
                <w:szCs w:val="20"/>
                <w:lang w:val="kk-KZ" w:eastAsia="ru-RU"/>
              </w:rPr>
              <w:t>ы</w:t>
            </w:r>
            <w:r w:rsidRPr="007733D6">
              <w:rPr>
                <w:rFonts w:ascii="Times New Roman" w:eastAsia="Times New Roman" w:hAnsi="Times New Roman" w:cs="Times New Roman"/>
                <w:i/>
                <w:iCs/>
                <w:color w:val="000000"/>
                <w:sz w:val="20"/>
                <w:szCs w:val="20"/>
                <w:lang w:eastAsia="ru-RU"/>
              </w:rPr>
              <w:t xml:space="preserve">, </w:t>
            </w:r>
            <w:r w:rsidRPr="007733D6">
              <w:rPr>
                <w:rFonts w:ascii="Times New Roman" w:eastAsia="Times New Roman" w:hAnsi="Times New Roman" w:cs="Times New Roman"/>
                <w:i/>
                <w:iCs/>
                <w:color w:val="000000"/>
                <w:sz w:val="20"/>
                <w:szCs w:val="20"/>
                <w:lang w:val="kk-KZ" w:eastAsia="ru-RU"/>
              </w:rPr>
              <w:t>атауы</w:t>
            </w:r>
            <w:r w:rsidRPr="007733D6">
              <w:rPr>
                <w:rFonts w:ascii="Times New Roman" w:eastAsia="Times New Roman" w:hAnsi="Times New Roman" w:cs="Times New Roman"/>
                <w:i/>
                <w:iCs/>
                <w:color w:val="000000"/>
                <w:sz w:val="20"/>
                <w:szCs w:val="20"/>
                <w:lang w:eastAsia="ru-RU"/>
              </w:rPr>
              <w:t xml:space="preserve">) </w:t>
            </w:r>
            <w:r w:rsidRPr="007733D6">
              <w:rPr>
                <w:rFonts w:ascii="Times New Roman" w:eastAsia="Times New Roman" w:hAnsi="Times New Roman" w:cs="Times New Roman"/>
                <w:color w:val="000000"/>
                <w:sz w:val="20"/>
                <w:szCs w:val="20"/>
                <w:lang w:eastAsia="ru-RU"/>
              </w:rPr>
              <w:t xml:space="preserve"> __________________________________________</w:t>
            </w:r>
          </w:p>
        </w:tc>
        <w:tc>
          <w:tcPr>
            <w:tcW w:w="2196" w:type="dxa"/>
            <w:gridSpan w:val="3"/>
            <w:tcBorders>
              <w:top w:val="nil"/>
              <w:left w:val="nil"/>
              <w:bottom w:val="nil"/>
              <w:right w:val="nil"/>
            </w:tcBorders>
            <w:shd w:val="clear" w:color="auto" w:fill="auto"/>
            <w:noWrap/>
            <w:vAlign w:val="bottom"/>
            <w:hideMark/>
          </w:tcPr>
          <w:p w14:paraId="541B6F5D" w14:textId="77777777" w:rsidR="007733D6" w:rsidRPr="007733D6" w:rsidRDefault="007733D6" w:rsidP="00016EF0">
            <w:pPr>
              <w:spacing w:after="0" w:line="240" w:lineRule="auto"/>
              <w:rPr>
                <w:rFonts w:ascii="Times New Roman" w:eastAsia="Times New Roman" w:hAnsi="Times New Roman" w:cs="Times New Roman"/>
                <w:sz w:val="20"/>
                <w:szCs w:val="20"/>
                <w:lang w:eastAsia="ru-RU"/>
              </w:rPr>
            </w:pPr>
          </w:p>
        </w:tc>
      </w:tr>
      <w:tr w:rsidR="00440C6E" w:rsidRPr="008F1C25" w14:paraId="3AB4C863" w14:textId="77777777" w:rsidTr="00F07443">
        <w:trPr>
          <w:gridAfter w:val="1"/>
          <w:wAfter w:w="800" w:type="dxa"/>
          <w:trHeight w:val="300"/>
        </w:trPr>
        <w:tc>
          <w:tcPr>
            <w:tcW w:w="1238" w:type="dxa"/>
            <w:tcBorders>
              <w:top w:val="nil"/>
              <w:left w:val="nil"/>
              <w:bottom w:val="nil"/>
              <w:right w:val="nil"/>
            </w:tcBorders>
            <w:shd w:val="clear" w:color="auto" w:fill="auto"/>
            <w:noWrap/>
            <w:vAlign w:val="bottom"/>
            <w:hideMark/>
          </w:tcPr>
          <w:p w14:paraId="0D0CEB71"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677" w:type="dxa"/>
            <w:tcBorders>
              <w:top w:val="nil"/>
              <w:left w:val="nil"/>
              <w:bottom w:val="nil"/>
              <w:right w:val="nil"/>
            </w:tcBorders>
            <w:shd w:val="clear" w:color="auto" w:fill="auto"/>
            <w:noWrap/>
            <w:vAlign w:val="bottom"/>
            <w:hideMark/>
          </w:tcPr>
          <w:p w14:paraId="43B106F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gridSpan w:val="2"/>
            <w:tcBorders>
              <w:top w:val="nil"/>
              <w:left w:val="nil"/>
              <w:bottom w:val="nil"/>
              <w:right w:val="nil"/>
            </w:tcBorders>
            <w:shd w:val="clear" w:color="auto" w:fill="auto"/>
            <w:noWrap/>
            <w:vAlign w:val="bottom"/>
            <w:hideMark/>
          </w:tcPr>
          <w:p w14:paraId="7966404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gridSpan w:val="2"/>
            <w:tcBorders>
              <w:top w:val="nil"/>
              <w:left w:val="nil"/>
              <w:bottom w:val="nil"/>
              <w:right w:val="nil"/>
            </w:tcBorders>
            <w:shd w:val="clear" w:color="auto" w:fill="auto"/>
            <w:noWrap/>
            <w:vAlign w:val="bottom"/>
            <w:hideMark/>
          </w:tcPr>
          <w:p w14:paraId="62BC9CE3"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3950" w:type="dxa"/>
            <w:gridSpan w:val="4"/>
            <w:tcBorders>
              <w:top w:val="nil"/>
              <w:left w:val="nil"/>
              <w:bottom w:val="nil"/>
              <w:right w:val="nil"/>
            </w:tcBorders>
            <w:shd w:val="clear" w:color="auto" w:fill="auto"/>
            <w:noWrap/>
            <w:vAlign w:val="bottom"/>
            <w:hideMark/>
          </w:tcPr>
          <w:p w14:paraId="78DB9A2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1BB70898"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gridSpan w:val="2"/>
            <w:tcBorders>
              <w:top w:val="nil"/>
              <w:left w:val="nil"/>
              <w:bottom w:val="nil"/>
              <w:right w:val="nil"/>
            </w:tcBorders>
            <w:shd w:val="clear" w:color="auto" w:fill="auto"/>
            <w:noWrap/>
            <w:vAlign w:val="bottom"/>
            <w:hideMark/>
          </w:tcPr>
          <w:p w14:paraId="57D16B16"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3"/>
            <w:tcBorders>
              <w:top w:val="nil"/>
              <w:left w:val="nil"/>
              <w:bottom w:val="nil"/>
              <w:right w:val="nil"/>
            </w:tcBorders>
            <w:shd w:val="clear" w:color="auto" w:fill="auto"/>
            <w:noWrap/>
            <w:vAlign w:val="bottom"/>
            <w:hideMark/>
          </w:tcPr>
          <w:p w14:paraId="180609DB"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440C6E" w:rsidRPr="008F1C25" w14:paraId="5699B958" w14:textId="77777777" w:rsidTr="00016EF0">
        <w:trPr>
          <w:trHeight w:val="315"/>
        </w:trPr>
        <w:tc>
          <w:tcPr>
            <w:tcW w:w="17705" w:type="dxa"/>
            <w:gridSpan w:val="17"/>
            <w:tcBorders>
              <w:top w:val="nil"/>
              <w:left w:val="nil"/>
              <w:bottom w:val="nil"/>
              <w:right w:val="nil"/>
            </w:tcBorders>
            <w:shd w:val="clear" w:color="auto" w:fill="auto"/>
            <w:noWrap/>
            <w:vAlign w:val="bottom"/>
            <w:hideMark/>
          </w:tcPr>
          <w:p w14:paraId="44784FC9"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hAnsi="Times New Roman" w:cs="Times New Roman"/>
                <w:b/>
                <w:bCs/>
                <w:sz w:val="20"/>
                <w:szCs w:val="20"/>
              </w:rPr>
              <w:t>Қызметтер</w:t>
            </w:r>
            <w:proofErr w:type="spellEnd"/>
            <w:r w:rsidRPr="007733D6">
              <w:rPr>
                <w:rFonts w:ascii="Times New Roman" w:hAnsi="Times New Roman" w:cs="Times New Roman"/>
                <w:b/>
                <w:bCs/>
                <w:sz w:val="20"/>
                <w:szCs w:val="20"/>
              </w:rPr>
              <w:t xml:space="preserve"> бойынша </w:t>
            </w:r>
            <w:proofErr w:type="spellStart"/>
            <w:r w:rsidRPr="007733D6">
              <w:rPr>
                <w:rFonts w:ascii="Times New Roman" w:hAnsi="Times New Roman" w:cs="Times New Roman"/>
                <w:b/>
                <w:bCs/>
                <w:sz w:val="20"/>
                <w:szCs w:val="20"/>
              </w:rPr>
              <w:t>сомаға</w:t>
            </w:r>
            <w:proofErr w:type="spellEnd"/>
            <w:r w:rsidRPr="007733D6">
              <w:rPr>
                <w:rFonts w:ascii="Times New Roman" w:hAnsi="Times New Roman" w:cs="Times New Roman"/>
                <w:b/>
                <w:bCs/>
                <w:sz w:val="20"/>
                <w:szCs w:val="20"/>
              </w:rPr>
              <w:t xml:space="preserve"> </w:t>
            </w:r>
            <w:proofErr w:type="spellStart"/>
            <w:r w:rsidRPr="007733D6">
              <w:rPr>
                <w:rFonts w:ascii="Times New Roman" w:hAnsi="Times New Roman" w:cs="Times New Roman"/>
                <w:b/>
                <w:bCs/>
                <w:sz w:val="20"/>
                <w:szCs w:val="20"/>
              </w:rPr>
              <w:t>түзету</w:t>
            </w:r>
            <w:proofErr w:type="spellEnd"/>
          </w:p>
        </w:tc>
      </w:tr>
      <w:tr w:rsidR="00440C6E" w:rsidRPr="008F1C25" w14:paraId="1D780E91" w14:textId="77777777" w:rsidTr="00F07443">
        <w:trPr>
          <w:gridAfter w:val="1"/>
          <w:wAfter w:w="800" w:type="dxa"/>
          <w:trHeight w:val="260"/>
        </w:trPr>
        <w:tc>
          <w:tcPr>
            <w:tcW w:w="1238" w:type="dxa"/>
            <w:tcBorders>
              <w:top w:val="nil"/>
              <w:left w:val="nil"/>
              <w:bottom w:val="nil"/>
              <w:right w:val="nil"/>
            </w:tcBorders>
            <w:shd w:val="clear" w:color="auto" w:fill="auto"/>
            <w:noWrap/>
            <w:vAlign w:val="bottom"/>
            <w:hideMark/>
          </w:tcPr>
          <w:p w14:paraId="62685150"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p>
        </w:tc>
        <w:tc>
          <w:tcPr>
            <w:tcW w:w="2677" w:type="dxa"/>
            <w:tcBorders>
              <w:top w:val="nil"/>
              <w:left w:val="nil"/>
              <w:bottom w:val="nil"/>
              <w:right w:val="nil"/>
            </w:tcBorders>
            <w:shd w:val="clear" w:color="auto" w:fill="auto"/>
            <w:noWrap/>
            <w:vAlign w:val="bottom"/>
            <w:hideMark/>
          </w:tcPr>
          <w:p w14:paraId="57045CED"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gridSpan w:val="2"/>
            <w:tcBorders>
              <w:top w:val="nil"/>
              <w:left w:val="nil"/>
              <w:bottom w:val="nil"/>
              <w:right w:val="nil"/>
            </w:tcBorders>
            <w:shd w:val="clear" w:color="auto" w:fill="auto"/>
            <w:noWrap/>
            <w:vAlign w:val="bottom"/>
            <w:hideMark/>
          </w:tcPr>
          <w:p w14:paraId="5D6DDB6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gridSpan w:val="2"/>
            <w:tcBorders>
              <w:top w:val="nil"/>
              <w:left w:val="nil"/>
              <w:bottom w:val="nil"/>
              <w:right w:val="nil"/>
            </w:tcBorders>
            <w:shd w:val="clear" w:color="auto" w:fill="auto"/>
            <w:noWrap/>
            <w:vAlign w:val="bottom"/>
            <w:hideMark/>
          </w:tcPr>
          <w:p w14:paraId="5A868FBA"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3950" w:type="dxa"/>
            <w:gridSpan w:val="4"/>
            <w:tcBorders>
              <w:top w:val="nil"/>
              <w:left w:val="nil"/>
              <w:bottom w:val="nil"/>
              <w:right w:val="nil"/>
            </w:tcBorders>
            <w:shd w:val="clear" w:color="auto" w:fill="auto"/>
            <w:noWrap/>
            <w:vAlign w:val="bottom"/>
            <w:hideMark/>
          </w:tcPr>
          <w:p w14:paraId="7744AAD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205AAC89"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gridSpan w:val="2"/>
            <w:tcBorders>
              <w:top w:val="nil"/>
              <w:left w:val="nil"/>
              <w:bottom w:val="nil"/>
              <w:right w:val="nil"/>
            </w:tcBorders>
            <w:shd w:val="clear" w:color="auto" w:fill="auto"/>
            <w:noWrap/>
            <w:vAlign w:val="bottom"/>
            <w:hideMark/>
          </w:tcPr>
          <w:p w14:paraId="5199C0A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3"/>
            <w:tcBorders>
              <w:top w:val="nil"/>
              <w:left w:val="nil"/>
              <w:bottom w:val="nil"/>
              <w:right w:val="nil"/>
            </w:tcBorders>
            <w:shd w:val="clear" w:color="auto" w:fill="auto"/>
            <w:noWrap/>
            <w:vAlign w:val="bottom"/>
            <w:hideMark/>
          </w:tcPr>
          <w:p w14:paraId="1281ED44"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F07443" w:rsidRPr="007733D6" w14:paraId="575469CD" w14:textId="77777777" w:rsidTr="00D230FC">
        <w:trPr>
          <w:gridAfter w:val="2"/>
          <w:wAfter w:w="2821" w:type="dxa"/>
          <w:trHeight w:val="432"/>
        </w:trPr>
        <w:tc>
          <w:tcPr>
            <w:tcW w:w="1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D38162"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 xml:space="preserve">ЕРЦ </w:t>
            </w:r>
            <w:proofErr w:type="spellStart"/>
            <w:r w:rsidRPr="007733D6">
              <w:rPr>
                <w:rFonts w:ascii="Times New Roman" w:eastAsia="Times New Roman" w:hAnsi="Times New Roman" w:cs="Times New Roman"/>
                <w:b/>
                <w:bCs/>
                <w:sz w:val="20"/>
                <w:szCs w:val="20"/>
                <w:lang w:eastAsia="ru-RU"/>
              </w:rPr>
              <w:t>жеке</w:t>
            </w:r>
            <w:proofErr w:type="spellEnd"/>
            <w:r w:rsidRPr="007733D6">
              <w:rPr>
                <w:rFonts w:ascii="Times New Roman" w:eastAsia="Times New Roman" w:hAnsi="Times New Roman" w:cs="Times New Roman"/>
                <w:b/>
                <w:bCs/>
                <w:sz w:val="20"/>
                <w:szCs w:val="20"/>
                <w:lang w:eastAsia="ru-RU"/>
              </w:rPr>
              <w:t xml:space="preserve"> шоты</w:t>
            </w:r>
          </w:p>
        </w:tc>
        <w:tc>
          <w:tcPr>
            <w:tcW w:w="32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3CC8A"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eastAsia="Times New Roman" w:hAnsi="Times New Roman" w:cs="Times New Roman"/>
                <w:b/>
                <w:bCs/>
                <w:sz w:val="20"/>
                <w:szCs w:val="20"/>
                <w:lang w:eastAsia="ru-RU"/>
              </w:rPr>
              <w:t>Көше</w:t>
            </w:r>
            <w:proofErr w:type="spellEnd"/>
          </w:p>
        </w:tc>
        <w:tc>
          <w:tcPr>
            <w:tcW w:w="1134"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4AAB0DD"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eastAsia="Times New Roman" w:hAnsi="Times New Roman" w:cs="Times New Roman"/>
                <w:b/>
                <w:bCs/>
                <w:sz w:val="20"/>
                <w:szCs w:val="20"/>
                <w:lang w:eastAsia="ru-RU"/>
              </w:rPr>
              <w:t>Үй</w:t>
            </w:r>
            <w:proofErr w:type="spellEnd"/>
          </w:p>
        </w:tc>
        <w:tc>
          <w:tcPr>
            <w:tcW w:w="1134" w:type="dxa"/>
            <w:gridSpan w:val="2"/>
            <w:vMerge w:val="restart"/>
            <w:tcBorders>
              <w:top w:val="single" w:sz="8" w:space="0" w:color="auto"/>
              <w:left w:val="nil"/>
              <w:bottom w:val="single" w:sz="8" w:space="0" w:color="000000"/>
              <w:right w:val="nil"/>
            </w:tcBorders>
            <w:shd w:val="clear" w:color="auto" w:fill="auto"/>
            <w:vAlign w:val="center"/>
            <w:hideMark/>
          </w:tcPr>
          <w:p w14:paraId="234FC2F6"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eastAsia="Times New Roman" w:hAnsi="Times New Roman" w:cs="Times New Roman"/>
                <w:b/>
                <w:bCs/>
                <w:sz w:val="20"/>
                <w:szCs w:val="20"/>
                <w:lang w:eastAsia="ru-RU"/>
              </w:rPr>
              <w:t>Пәтер</w:t>
            </w:r>
            <w:proofErr w:type="spellEnd"/>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F72571"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eastAsia="Times New Roman" w:hAnsi="Times New Roman" w:cs="Times New Roman"/>
                <w:b/>
                <w:bCs/>
                <w:sz w:val="20"/>
                <w:szCs w:val="20"/>
                <w:lang w:eastAsia="ru-RU"/>
              </w:rPr>
              <w:t>Қызмет</w:t>
            </w:r>
            <w:proofErr w:type="spellEnd"/>
            <w:r w:rsidRPr="007733D6">
              <w:rPr>
                <w:rFonts w:ascii="Times New Roman" w:eastAsia="Times New Roman" w:hAnsi="Times New Roman" w:cs="Times New Roman"/>
                <w:b/>
                <w:bCs/>
                <w:sz w:val="20"/>
                <w:szCs w:val="20"/>
                <w:lang w:eastAsia="ru-RU"/>
              </w:rPr>
              <w:t xml:space="preserve"> коды</w:t>
            </w:r>
          </w:p>
        </w:tc>
        <w:tc>
          <w:tcPr>
            <w:tcW w:w="1842" w:type="dxa"/>
            <w:gridSpan w:val="2"/>
            <w:vMerge w:val="restart"/>
            <w:tcBorders>
              <w:top w:val="single" w:sz="8" w:space="0" w:color="auto"/>
              <w:left w:val="nil"/>
              <w:bottom w:val="single" w:sz="8" w:space="0" w:color="000000"/>
              <w:right w:val="nil"/>
            </w:tcBorders>
            <w:shd w:val="clear" w:color="auto" w:fill="auto"/>
            <w:vAlign w:val="center"/>
            <w:hideMark/>
          </w:tcPr>
          <w:p w14:paraId="3564443B"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eastAsia="Times New Roman" w:hAnsi="Times New Roman" w:cs="Times New Roman"/>
                <w:b/>
                <w:bCs/>
                <w:sz w:val="20"/>
                <w:szCs w:val="20"/>
                <w:lang w:eastAsia="ru-RU"/>
              </w:rPr>
              <w:t>Қызмет</w:t>
            </w:r>
            <w:proofErr w:type="spellEnd"/>
            <w:r w:rsidRPr="007733D6">
              <w:rPr>
                <w:rFonts w:ascii="Times New Roman" w:eastAsia="Times New Roman" w:hAnsi="Times New Roman" w:cs="Times New Roman"/>
                <w:b/>
                <w:bCs/>
                <w:sz w:val="20"/>
                <w:szCs w:val="20"/>
                <w:lang w:eastAsia="ru-RU"/>
              </w:rPr>
              <w:t xml:space="preserve"> </w:t>
            </w:r>
            <w:proofErr w:type="spellStart"/>
            <w:r w:rsidRPr="007733D6">
              <w:rPr>
                <w:rFonts w:ascii="Times New Roman" w:eastAsia="Times New Roman" w:hAnsi="Times New Roman" w:cs="Times New Roman"/>
                <w:b/>
                <w:bCs/>
                <w:sz w:val="20"/>
                <w:szCs w:val="20"/>
                <w:lang w:eastAsia="ru-RU"/>
              </w:rPr>
              <w:t>атауы</w:t>
            </w:r>
            <w:proofErr w:type="spellEnd"/>
          </w:p>
        </w:tc>
        <w:tc>
          <w:tcPr>
            <w:tcW w:w="4678"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9A5FA7"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color w:val="000000"/>
                <w:sz w:val="20"/>
                <w:szCs w:val="20"/>
                <w:lang w:val="kk-KZ" w:eastAsia="ru-RU"/>
              </w:rPr>
              <w:t>түзетулер</w:t>
            </w:r>
          </w:p>
        </w:tc>
      </w:tr>
      <w:tr w:rsidR="00F07443" w:rsidRPr="007733D6" w14:paraId="128C3832" w14:textId="77777777" w:rsidTr="00D230FC">
        <w:trPr>
          <w:gridAfter w:val="2"/>
          <w:wAfter w:w="2821" w:type="dxa"/>
          <w:trHeight w:val="780"/>
        </w:trPr>
        <w:tc>
          <w:tcPr>
            <w:tcW w:w="1238" w:type="dxa"/>
            <w:vMerge/>
            <w:tcBorders>
              <w:top w:val="single" w:sz="4" w:space="0" w:color="auto"/>
              <w:left w:val="single" w:sz="4" w:space="0" w:color="auto"/>
              <w:bottom w:val="single" w:sz="4" w:space="0" w:color="auto"/>
              <w:right w:val="single" w:sz="4" w:space="0" w:color="auto"/>
            </w:tcBorders>
            <w:vAlign w:val="center"/>
            <w:hideMark/>
          </w:tcPr>
          <w:p w14:paraId="5C6BB909" w14:textId="77777777" w:rsidR="00F07443" w:rsidRPr="007733D6" w:rsidRDefault="00F07443" w:rsidP="00016EF0">
            <w:pPr>
              <w:spacing w:after="0" w:line="240" w:lineRule="auto"/>
              <w:rPr>
                <w:rFonts w:ascii="Times New Roman" w:eastAsia="Times New Roman" w:hAnsi="Times New Roman" w:cs="Times New Roman"/>
                <w:b/>
                <w:bCs/>
                <w:color w:val="000000"/>
                <w:sz w:val="20"/>
                <w:szCs w:val="20"/>
                <w:lang w:eastAsia="ru-RU"/>
              </w:rPr>
            </w:pPr>
          </w:p>
        </w:tc>
        <w:tc>
          <w:tcPr>
            <w:tcW w:w="3298" w:type="dxa"/>
            <w:gridSpan w:val="2"/>
            <w:vMerge/>
            <w:tcBorders>
              <w:top w:val="single" w:sz="4" w:space="0" w:color="auto"/>
              <w:left w:val="single" w:sz="4" w:space="0" w:color="auto"/>
              <w:bottom w:val="single" w:sz="4" w:space="0" w:color="auto"/>
              <w:right w:val="single" w:sz="4" w:space="0" w:color="auto"/>
            </w:tcBorders>
            <w:vAlign w:val="center"/>
            <w:hideMark/>
          </w:tcPr>
          <w:p w14:paraId="29C10E2C" w14:textId="77777777" w:rsidR="00F07443" w:rsidRPr="007733D6" w:rsidRDefault="00F07443" w:rsidP="00016EF0">
            <w:pPr>
              <w:spacing w:after="0" w:line="240" w:lineRule="auto"/>
              <w:rPr>
                <w:rFonts w:ascii="Times New Roman" w:eastAsia="Times New Roman" w:hAnsi="Times New Roman" w:cs="Times New Roman"/>
                <w:b/>
                <w:bCs/>
                <w:color w:val="000000"/>
                <w:sz w:val="20"/>
                <w:szCs w:val="20"/>
                <w:lang w:eastAsia="ru-RU"/>
              </w:rPr>
            </w:pPr>
          </w:p>
        </w:tc>
        <w:tc>
          <w:tcPr>
            <w:tcW w:w="1134" w:type="dxa"/>
            <w:gridSpan w:val="2"/>
            <w:vMerge/>
            <w:tcBorders>
              <w:top w:val="single" w:sz="8" w:space="0" w:color="auto"/>
              <w:left w:val="single" w:sz="4" w:space="0" w:color="auto"/>
              <w:bottom w:val="single" w:sz="8" w:space="0" w:color="000000"/>
              <w:right w:val="single" w:sz="8" w:space="0" w:color="auto"/>
            </w:tcBorders>
            <w:vAlign w:val="center"/>
            <w:hideMark/>
          </w:tcPr>
          <w:p w14:paraId="6E4984D3" w14:textId="77777777" w:rsidR="00F07443" w:rsidRPr="007733D6" w:rsidRDefault="00F07443" w:rsidP="00016EF0">
            <w:pPr>
              <w:spacing w:after="0" w:line="240" w:lineRule="auto"/>
              <w:rPr>
                <w:rFonts w:ascii="Times New Roman" w:eastAsia="Times New Roman" w:hAnsi="Times New Roman" w:cs="Times New Roman"/>
                <w:b/>
                <w:bCs/>
                <w:color w:val="000000"/>
                <w:sz w:val="20"/>
                <w:szCs w:val="20"/>
                <w:lang w:eastAsia="ru-RU"/>
              </w:rPr>
            </w:pPr>
          </w:p>
        </w:tc>
        <w:tc>
          <w:tcPr>
            <w:tcW w:w="1134" w:type="dxa"/>
            <w:gridSpan w:val="2"/>
            <w:vMerge/>
            <w:tcBorders>
              <w:top w:val="single" w:sz="8" w:space="0" w:color="auto"/>
              <w:left w:val="nil"/>
              <w:bottom w:val="single" w:sz="8" w:space="0" w:color="000000"/>
              <w:right w:val="nil"/>
            </w:tcBorders>
            <w:vAlign w:val="center"/>
            <w:hideMark/>
          </w:tcPr>
          <w:p w14:paraId="15798080" w14:textId="77777777" w:rsidR="00F07443" w:rsidRPr="007733D6" w:rsidRDefault="00F07443" w:rsidP="00016EF0">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1436D10" w14:textId="77777777" w:rsidR="00F07443" w:rsidRPr="007733D6" w:rsidRDefault="00F07443" w:rsidP="00016EF0">
            <w:pPr>
              <w:spacing w:after="0" w:line="240" w:lineRule="auto"/>
              <w:rPr>
                <w:rFonts w:ascii="Times New Roman" w:eastAsia="Times New Roman" w:hAnsi="Times New Roman" w:cs="Times New Roman"/>
                <w:b/>
                <w:bCs/>
                <w:color w:val="000000"/>
                <w:sz w:val="20"/>
                <w:szCs w:val="20"/>
                <w:lang w:eastAsia="ru-RU"/>
              </w:rPr>
            </w:pPr>
          </w:p>
        </w:tc>
        <w:tc>
          <w:tcPr>
            <w:tcW w:w="1842" w:type="dxa"/>
            <w:gridSpan w:val="2"/>
            <w:vMerge/>
            <w:tcBorders>
              <w:top w:val="single" w:sz="8" w:space="0" w:color="auto"/>
              <w:left w:val="nil"/>
              <w:bottom w:val="single" w:sz="8" w:space="0" w:color="000000"/>
              <w:right w:val="nil"/>
            </w:tcBorders>
            <w:vAlign w:val="center"/>
            <w:hideMark/>
          </w:tcPr>
          <w:p w14:paraId="42BBF25A" w14:textId="77777777" w:rsidR="00F07443" w:rsidRPr="007733D6" w:rsidRDefault="00F07443" w:rsidP="00016EF0">
            <w:pPr>
              <w:spacing w:after="0" w:line="240" w:lineRule="auto"/>
              <w:rPr>
                <w:rFonts w:ascii="Times New Roman" w:eastAsia="Times New Roman" w:hAnsi="Times New Roman" w:cs="Times New Roman"/>
                <w:b/>
                <w:bCs/>
                <w:color w:val="000000"/>
                <w:sz w:val="20"/>
                <w:szCs w:val="20"/>
                <w:lang w:eastAsia="ru-RU"/>
              </w:rPr>
            </w:pPr>
          </w:p>
        </w:tc>
        <w:tc>
          <w:tcPr>
            <w:tcW w:w="2268" w:type="dxa"/>
            <w:gridSpan w:val="4"/>
            <w:tcBorders>
              <w:top w:val="nil"/>
              <w:left w:val="single" w:sz="8" w:space="0" w:color="auto"/>
              <w:bottom w:val="single" w:sz="8" w:space="0" w:color="auto"/>
              <w:right w:val="nil"/>
            </w:tcBorders>
            <w:shd w:val="clear" w:color="auto" w:fill="auto"/>
            <w:vAlign w:val="center"/>
            <w:hideMark/>
          </w:tcPr>
          <w:p w14:paraId="3F4D4422"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eastAsia="Times New Roman" w:hAnsi="Times New Roman" w:cs="Times New Roman"/>
                <w:b/>
                <w:bCs/>
                <w:sz w:val="20"/>
                <w:szCs w:val="20"/>
                <w:lang w:eastAsia="ru-RU"/>
              </w:rPr>
              <w:t>Азайту</w:t>
            </w:r>
            <w:proofErr w:type="spellEnd"/>
            <w:r w:rsidRPr="007733D6">
              <w:rPr>
                <w:rFonts w:ascii="Times New Roman" w:eastAsia="Times New Roman" w:hAnsi="Times New Roman" w:cs="Times New Roman"/>
                <w:b/>
                <w:bCs/>
                <w:sz w:val="20"/>
                <w:szCs w:val="20"/>
                <w:lang w:eastAsia="ru-RU"/>
              </w:rPr>
              <w:t xml:space="preserve"> (</w:t>
            </w:r>
            <w:r w:rsidRPr="007733D6">
              <w:rPr>
                <w:rFonts w:ascii="Times New Roman" w:eastAsia="Times New Roman" w:hAnsi="Times New Roman" w:cs="Times New Roman"/>
                <w:b/>
                <w:bCs/>
                <w:sz w:val="20"/>
                <w:szCs w:val="20"/>
                <w:lang w:val="kk-KZ" w:eastAsia="ru-RU"/>
              </w:rPr>
              <w:t>қарызды</w:t>
            </w:r>
            <w:r w:rsidRPr="007733D6">
              <w:rPr>
                <w:rFonts w:ascii="Times New Roman" w:eastAsia="Times New Roman" w:hAnsi="Times New Roman" w:cs="Times New Roman"/>
                <w:b/>
                <w:bCs/>
                <w:sz w:val="20"/>
                <w:szCs w:val="20"/>
                <w:lang w:eastAsia="ru-RU"/>
              </w:rPr>
              <w:t xml:space="preserve"> </w:t>
            </w:r>
            <w:proofErr w:type="spellStart"/>
            <w:r w:rsidRPr="007733D6">
              <w:rPr>
                <w:rFonts w:ascii="Times New Roman" w:eastAsia="Times New Roman" w:hAnsi="Times New Roman" w:cs="Times New Roman"/>
                <w:b/>
                <w:bCs/>
                <w:sz w:val="20"/>
                <w:szCs w:val="20"/>
                <w:lang w:eastAsia="ru-RU"/>
              </w:rPr>
              <w:t>төмендету</w:t>
            </w:r>
            <w:proofErr w:type="spellEnd"/>
            <w:r w:rsidRPr="007733D6">
              <w:rPr>
                <w:rFonts w:ascii="Times New Roman" w:eastAsia="Times New Roman" w:hAnsi="Times New Roman" w:cs="Times New Roman"/>
                <w:b/>
                <w:bCs/>
                <w:sz w:val="20"/>
                <w:szCs w:val="20"/>
                <w:lang w:eastAsia="ru-RU"/>
              </w:rPr>
              <w:t>)</w:t>
            </w:r>
          </w:p>
        </w:tc>
        <w:tc>
          <w:tcPr>
            <w:tcW w:w="2410" w:type="dxa"/>
            <w:tcBorders>
              <w:top w:val="nil"/>
              <w:left w:val="single" w:sz="4" w:space="0" w:color="auto"/>
              <w:bottom w:val="single" w:sz="8" w:space="0" w:color="auto"/>
              <w:right w:val="single" w:sz="8" w:space="0" w:color="auto"/>
            </w:tcBorders>
            <w:shd w:val="clear" w:color="auto" w:fill="auto"/>
            <w:vAlign w:val="center"/>
            <w:hideMark/>
          </w:tcPr>
          <w:p w14:paraId="123B933D" w14:textId="77777777" w:rsidR="00F07443" w:rsidRPr="007733D6" w:rsidRDefault="00F07443"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733D6">
              <w:rPr>
                <w:rFonts w:ascii="Times New Roman" w:eastAsia="Times New Roman" w:hAnsi="Times New Roman" w:cs="Times New Roman"/>
                <w:b/>
                <w:bCs/>
                <w:sz w:val="20"/>
                <w:szCs w:val="20"/>
                <w:lang w:eastAsia="ru-RU"/>
              </w:rPr>
              <w:t>Арттыру</w:t>
            </w:r>
            <w:proofErr w:type="spellEnd"/>
            <w:r w:rsidRPr="007733D6">
              <w:rPr>
                <w:rFonts w:ascii="Times New Roman" w:eastAsia="Times New Roman" w:hAnsi="Times New Roman" w:cs="Times New Roman"/>
                <w:b/>
                <w:bCs/>
                <w:sz w:val="20"/>
                <w:szCs w:val="20"/>
                <w:lang w:eastAsia="ru-RU"/>
              </w:rPr>
              <w:t xml:space="preserve"> (</w:t>
            </w:r>
            <w:r w:rsidRPr="007733D6">
              <w:rPr>
                <w:rFonts w:ascii="Times New Roman" w:eastAsia="Times New Roman" w:hAnsi="Times New Roman" w:cs="Times New Roman"/>
                <w:b/>
                <w:bCs/>
                <w:sz w:val="20"/>
                <w:szCs w:val="20"/>
                <w:lang w:val="kk-KZ" w:eastAsia="ru-RU"/>
              </w:rPr>
              <w:t>қарызды</w:t>
            </w:r>
            <w:r w:rsidRPr="007733D6">
              <w:rPr>
                <w:rFonts w:ascii="Times New Roman" w:eastAsia="Times New Roman" w:hAnsi="Times New Roman" w:cs="Times New Roman"/>
                <w:b/>
                <w:bCs/>
                <w:sz w:val="20"/>
                <w:szCs w:val="20"/>
                <w:lang w:eastAsia="ru-RU"/>
              </w:rPr>
              <w:t xml:space="preserve">ы </w:t>
            </w:r>
            <w:proofErr w:type="spellStart"/>
            <w:r w:rsidRPr="007733D6">
              <w:rPr>
                <w:rFonts w:ascii="Times New Roman" w:eastAsia="Times New Roman" w:hAnsi="Times New Roman" w:cs="Times New Roman"/>
                <w:b/>
                <w:bCs/>
                <w:sz w:val="20"/>
                <w:szCs w:val="20"/>
                <w:lang w:eastAsia="ru-RU"/>
              </w:rPr>
              <w:t>көбейту</w:t>
            </w:r>
            <w:proofErr w:type="spellEnd"/>
            <w:r w:rsidRPr="007733D6">
              <w:rPr>
                <w:rFonts w:ascii="Times New Roman" w:eastAsia="Times New Roman" w:hAnsi="Times New Roman" w:cs="Times New Roman"/>
                <w:b/>
                <w:bCs/>
                <w:sz w:val="20"/>
                <w:szCs w:val="20"/>
                <w:lang w:eastAsia="ru-RU"/>
              </w:rPr>
              <w:t>)</w:t>
            </w:r>
          </w:p>
        </w:tc>
      </w:tr>
      <w:tr w:rsidR="00F07443" w:rsidRPr="007733D6" w14:paraId="6A8C1111" w14:textId="77777777" w:rsidTr="00D230FC">
        <w:trPr>
          <w:gridAfter w:val="2"/>
          <w:wAfter w:w="2821" w:type="dxa"/>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549003"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8FDB5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5DEAD09"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A12C0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22E8C1"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4A47F04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44D9CE87"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72D4D8B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25C6CD64"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1A77B8C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43DD67E9"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FE820F3"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744D2C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16582273"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4E2E41A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5F9AC15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4EF846F4"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7449101D"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56C24B7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35722FFE"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8A80580"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0E804B9"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0A058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5B83AB9E"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655BAB7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08CE7AC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7ADB09D9"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1FC10FD"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47BBB2A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6C232CD"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238C6E"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CF4D5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5CD8278D"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6B72379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17CBA73A"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0CDA0565"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4015C95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465BD9AA"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CBA37B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EF8ED22"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4EADEFE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01D9D78D"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1D2EF326"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2D32B1C1"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17A4BEE1"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30DA3B9"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2F6585A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4C5AE1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EB562D5"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5F9D461E"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2F97C457"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6C54167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70EEE3C4"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29ADDDE1"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63B8E23"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0E4AB5D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2F57F1"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4D9A09"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7E1B0ACE"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6E7A823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6CE32C4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6227BDE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6D7BBC1C"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0E25BDB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04732F2D"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1E5826D"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CC96876"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B9610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33CCA54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4CEE9806"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784AED3A"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7F2B05F4"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EEC69B2"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1C895C4D"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CA6A567"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0243970"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BC2913"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358077E6"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1C848B0A"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23D6B6AE"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0296515A"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0904C31"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4A1E0CC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DDE2DF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F9796C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8150C1"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4D03AF83"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217125A9"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0CBE7B8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0B9532C0"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5BBB929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423834D7"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14FF92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416B106"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25921B2F"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71299D95"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648F5038"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69054E2E"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F07443" w:rsidRPr="007733D6" w14:paraId="53D7AD25" w14:textId="77777777" w:rsidTr="00D230FC">
        <w:trPr>
          <w:gridAfter w:val="2"/>
          <w:wAfter w:w="2821"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75C8A2C6"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3298" w:type="dxa"/>
            <w:gridSpan w:val="2"/>
            <w:tcBorders>
              <w:top w:val="nil"/>
              <w:left w:val="nil"/>
              <w:bottom w:val="single" w:sz="4" w:space="0" w:color="auto"/>
              <w:right w:val="single" w:sz="4" w:space="0" w:color="auto"/>
            </w:tcBorders>
            <w:shd w:val="clear" w:color="auto" w:fill="auto"/>
            <w:noWrap/>
            <w:vAlign w:val="bottom"/>
            <w:hideMark/>
          </w:tcPr>
          <w:p w14:paraId="457E0C12"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FA1DA85"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F48DAD6"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39001843"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53AF97FB"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268" w:type="dxa"/>
            <w:gridSpan w:val="4"/>
            <w:tcBorders>
              <w:top w:val="nil"/>
              <w:left w:val="nil"/>
              <w:bottom w:val="single" w:sz="4" w:space="0" w:color="auto"/>
              <w:right w:val="nil"/>
            </w:tcBorders>
            <w:shd w:val="clear" w:color="auto" w:fill="auto"/>
            <w:noWrap/>
            <w:vAlign w:val="bottom"/>
            <w:hideMark/>
          </w:tcPr>
          <w:p w14:paraId="126669A1"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410" w:type="dxa"/>
            <w:tcBorders>
              <w:top w:val="nil"/>
              <w:left w:val="single" w:sz="4" w:space="0" w:color="auto"/>
              <w:bottom w:val="single" w:sz="4" w:space="0" w:color="auto"/>
              <w:right w:val="single" w:sz="8" w:space="0" w:color="auto"/>
            </w:tcBorders>
            <w:shd w:val="clear" w:color="auto" w:fill="auto"/>
            <w:noWrap/>
            <w:vAlign w:val="bottom"/>
            <w:hideMark/>
          </w:tcPr>
          <w:p w14:paraId="7DEEF91C" w14:textId="77777777" w:rsidR="00F07443" w:rsidRPr="007733D6" w:rsidRDefault="00F07443"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8F1C25" w14:paraId="4F2C5BF1" w14:textId="77777777" w:rsidTr="00F07443">
        <w:trPr>
          <w:gridAfter w:val="1"/>
          <w:wAfter w:w="800" w:type="dxa"/>
          <w:trHeight w:val="300"/>
        </w:trPr>
        <w:tc>
          <w:tcPr>
            <w:tcW w:w="1238" w:type="dxa"/>
            <w:tcBorders>
              <w:top w:val="nil"/>
              <w:left w:val="nil"/>
              <w:bottom w:val="nil"/>
              <w:right w:val="nil"/>
            </w:tcBorders>
            <w:shd w:val="clear" w:color="auto" w:fill="auto"/>
            <w:noWrap/>
            <w:vAlign w:val="bottom"/>
          </w:tcPr>
          <w:p w14:paraId="0FE455C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p>
        </w:tc>
        <w:tc>
          <w:tcPr>
            <w:tcW w:w="2677" w:type="dxa"/>
            <w:tcBorders>
              <w:top w:val="nil"/>
              <w:left w:val="nil"/>
              <w:bottom w:val="nil"/>
              <w:right w:val="nil"/>
            </w:tcBorders>
            <w:shd w:val="clear" w:color="auto" w:fill="auto"/>
            <w:noWrap/>
            <w:vAlign w:val="bottom"/>
          </w:tcPr>
          <w:p w14:paraId="45BBC8EB"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gridSpan w:val="2"/>
            <w:tcBorders>
              <w:top w:val="nil"/>
              <w:left w:val="nil"/>
              <w:bottom w:val="nil"/>
              <w:right w:val="nil"/>
            </w:tcBorders>
            <w:shd w:val="clear" w:color="auto" w:fill="auto"/>
            <w:noWrap/>
            <w:vAlign w:val="bottom"/>
          </w:tcPr>
          <w:p w14:paraId="5017C25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gridSpan w:val="2"/>
            <w:tcBorders>
              <w:top w:val="nil"/>
              <w:left w:val="nil"/>
              <w:bottom w:val="nil"/>
              <w:right w:val="nil"/>
            </w:tcBorders>
            <w:shd w:val="clear" w:color="auto" w:fill="auto"/>
            <w:noWrap/>
            <w:vAlign w:val="bottom"/>
          </w:tcPr>
          <w:p w14:paraId="3A871690"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3950" w:type="dxa"/>
            <w:gridSpan w:val="4"/>
            <w:tcBorders>
              <w:top w:val="nil"/>
              <w:left w:val="nil"/>
              <w:bottom w:val="nil"/>
              <w:right w:val="nil"/>
            </w:tcBorders>
            <w:shd w:val="clear" w:color="auto" w:fill="auto"/>
            <w:noWrap/>
            <w:vAlign w:val="bottom"/>
          </w:tcPr>
          <w:p w14:paraId="6B796A6D"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tcPr>
          <w:p w14:paraId="2BF4C8D1"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gridSpan w:val="2"/>
            <w:tcBorders>
              <w:top w:val="nil"/>
              <w:left w:val="nil"/>
              <w:bottom w:val="nil"/>
              <w:right w:val="nil"/>
            </w:tcBorders>
            <w:shd w:val="clear" w:color="auto" w:fill="auto"/>
            <w:noWrap/>
            <w:vAlign w:val="bottom"/>
          </w:tcPr>
          <w:p w14:paraId="68C8BF1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3"/>
            <w:tcBorders>
              <w:top w:val="nil"/>
              <w:left w:val="nil"/>
              <w:bottom w:val="nil"/>
              <w:right w:val="nil"/>
            </w:tcBorders>
            <w:shd w:val="clear" w:color="auto" w:fill="auto"/>
            <w:noWrap/>
            <w:vAlign w:val="bottom"/>
          </w:tcPr>
          <w:p w14:paraId="78577B91"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440C6E" w:rsidRPr="008F1C25" w14:paraId="5C02A3A6" w14:textId="77777777" w:rsidTr="00F07443">
        <w:trPr>
          <w:gridAfter w:val="1"/>
          <w:wAfter w:w="800" w:type="dxa"/>
          <w:trHeight w:val="300"/>
        </w:trPr>
        <w:tc>
          <w:tcPr>
            <w:tcW w:w="1238" w:type="dxa"/>
            <w:tcBorders>
              <w:top w:val="nil"/>
              <w:left w:val="nil"/>
              <w:bottom w:val="nil"/>
              <w:right w:val="nil"/>
            </w:tcBorders>
            <w:shd w:val="clear" w:color="auto" w:fill="auto"/>
            <w:noWrap/>
            <w:vAlign w:val="bottom"/>
            <w:hideMark/>
          </w:tcPr>
          <w:p w14:paraId="73D00689"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677" w:type="dxa"/>
            <w:tcBorders>
              <w:top w:val="nil"/>
              <w:left w:val="nil"/>
              <w:bottom w:val="nil"/>
              <w:right w:val="nil"/>
            </w:tcBorders>
            <w:shd w:val="clear" w:color="auto" w:fill="auto"/>
            <w:noWrap/>
            <w:vAlign w:val="bottom"/>
            <w:hideMark/>
          </w:tcPr>
          <w:p w14:paraId="0E97BBB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gridSpan w:val="2"/>
            <w:tcBorders>
              <w:top w:val="nil"/>
              <w:left w:val="nil"/>
              <w:bottom w:val="nil"/>
              <w:right w:val="nil"/>
            </w:tcBorders>
            <w:shd w:val="clear" w:color="auto" w:fill="auto"/>
            <w:noWrap/>
            <w:vAlign w:val="bottom"/>
            <w:hideMark/>
          </w:tcPr>
          <w:p w14:paraId="6E0A392B"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gridSpan w:val="2"/>
            <w:tcBorders>
              <w:top w:val="nil"/>
              <w:left w:val="nil"/>
              <w:bottom w:val="nil"/>
              <w:right w:val="nil"/>
            </w:tcBorders>
            <w:shd w:val="clear" w:color="auto" w:fill="auto"/>
            <w:noWrap/>
            <w:vAlign w:val="bottom"/>
            <w:hideMark/>
          </w:tcPr>
          <w:p w14:paraId="19401BF6"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3950" w:type="dxa"/>
            <w:gridSpan w:val="4"/>
            <w:tcBorders>
              <w:top w:val="nil"/>
              <w:left w:val="nil"/>
              <w:bottom w:val="nil"/>
              <w:right w:val="nil"/>
            </w:tcBorders>
            <w:shd w:val="clear" w:color="auto" w:fill="auto"/>
            <w:noWrap/>
            <w:vAlign w:val="bottom"/>
            <w:hideMark/>
          </w:tcPr>
          <w:p w14:paraId="4B7D713A"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266D9524"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gridSpan w:val="2"/>
            <w:tcBorders>
              <w:top w:val="nil"/>
              <w:left w:val="nil"/>
              <w:bottom w:val="nil"/>
              <w:right w:val="nil"/>
            </w:tcBorders>
            <w:shd w:val="clear" w:color="auto" w:fill="auto"/>
            <w:noWrap/>
            <w:vAlign w:val="bottom"/>
            <w:hideMark/>
          </w:tcPr>
          <w:p w14:paraId="54FF3C1A"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3"/>
            <w:tcBorders>
              <w:top w:val="nil"/>
              <w:left w:val="nil"/>
              <w:bottom w:val="nil"/>
              <w:right w:val="nil"/>
            </w:tcBorders>
            <w:shd w:val="clear" w:color="auto" w:fill="auto"/>
            <w:noWrap/>
            <w:vAlign w:val="bottom"/>
            <w:hideMark/>
          </w:tcPr>
          <w:p w14:paraId="5EB189DC"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440C6E" w:rsidRPr="008F1C25" w14:paraId="00FE1956" w14:textId="77777777" w:rsidTr="00016EF0">
        <w:trPr>
          <w:trHeight w:val="300"/>
        </w:trPr>
        <w:tc>
          <w:tcPr>
            <w:tcW w:w="3915" w:type="dxa"/>
            <w:gridSpan w:val="2"/>
            <w:tcBorders>
              <w:top w:val="nil"/>
              <w:left w:val="nil"/>
              <w:bottom w:val="nil"/>
              <w:right w:val="nil"/>
            </w:tcBorders>
            <w:shd w:val="clear" w:color="auto" w:fill="auto"/>
            <w:noWrap/>
            <w:vAlign w:val="bottom"/>
            <w:hideMark/>
          </w:tcPr>
          <w:p w14:paraId="6C4CF244"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val="kk-KZ" w:eastAsia="ru-RU"/>
              </w:rPr>
              <w:t>күні</w:t>
            </w:r>
            <w:r w:rsidRPr="007733D6">
              <w:rPr>
                <w:rFonts w:ascii="Times New Roman" w:eastAsia="Times New Roman" w:hAnsi="Times New Roman" w:cs="Times New Roman"/>
                <w:color w:val="000000"/>
                <w:sz w:val="20"/>
                <w:szCs w:val="20"/>
                <w:lang w:eastAsia="ru-RU"/>
              </w:rPr>
              <w:t xml:space="preserve"> _________________________</w:t>
            </w:r>
          </w:p>
        </w:tc>
        <w:tc>
          <w:tcPr>
            <w:tcW w:w="1414" w:type="dxa"/>
            <w:gridSpan w:val="2"/>
            <w:tcBorders>
              <w:top w:val="nil"/>
              <w:left w:val="nil"/>
              <w:bottom w:val="nil"/>
              <w:right w:val="nil"/>
            </w:tcBorders>
            <w:shd w:val="clear" w:color="auto" w:fill="auto"/>
            <w:noWrap/>
            <w:vAlign w:val="bottom"/>
            <w:hideMark/>
          </w:tcPr>
          <w:p w14:paraId="5EF7082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p>
        </w:tc>
        <w:tc>
          <w:tcPr>
            <w:tcW w:w="927" w:type="dxa"/>
            <w:gridSpan w:val="2"/>
            <w:tcBorders>
              <w:top w:val="nil"/>
              <w:left w:val="nil"/>
              <w:bottom w:val="nil"/>
              <w:right w:val="nil"/>
            </w:tcBorders>
            <w:shd w:val="clear" w:color="auto" w:fill="auto"/>
            <w:noWrap/>
            <w:vAlign w:val="bottom"/>
            <w:hideMark/>
          </w:tcPr>
          <w:p w14:paraId="4601685C"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449" w:type="dxa"/>
            <w:gridSpan w:val="11"/>
            <w:tcBorders>
              <w:top w:val="nil"/>
              <w:left w:val="nil"/>
              <w:bottom w:val="nil"/>
              <w:right w:val="nil"/>
            </w:tcBorders>
            <w:shd w:val="clear" w:color="auto" w:fill="auto"/>
            <w:noWrap/>
            <w:vAlign w:val="bottom"/>
            <w:hideMark/>
          </w:tcPr>
          <w:p w14:paraId="3F0D6C3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proofErr w:type="spellStart"/>
            <w:r w:rsidRPr="007733D6">
              <w:rPr>
                <w:rFonts w:ascii="Times New Roman" w:hAnsi="Times New Roman" w:cs="Times New Roman"/>
                <w:sz w:val="20"/>
                <w:szCs w:val="20"/>
              </w:rPr>
              <w:t>Басшының</w:t>
            </w:r>
            <w:proofErr w:type="spellEnd"/>
            <w:r w:rsidRPr="007733D6">
              <w:rPr>
                <w:rFonts w:ascii="Times New Roman" w:hAnsi="Times New Roman" w:cs="Times New Roman"/>
                <w:sz w:val="20"/>
                <w:szCs w:val="20"/>
              </w:rPr>
              <w:t xml:space="preserve"> Т.А.Ә.:</w:t>
            </w:r>
            <w:r w:rsidRPr="007733D6">
              <w:rPr>
                <w:rFonts w:ascii="Times New Roman" w:eastAsia="Times New Roman" w:hAnsi="Times New Roman" w:cs="Times New Roman"/>
                <w:color w:val="000000"/>
                <w:sz w:val="20"/>
                <w:szCs w:val="20"/>
                <w:lang w:eastAsia="ru-RU"/>
              </w:rPr>
              <w:t xml:space="preserve"> ____________________________________________</w:t>
            </w:r>
          </w:p>
        </w:tc>
      </w:tr>
      <w:tr w:rsidR="00440C6E" w:rsidRPr="008F1C25" w14:paraId="31167DA7" w14:textId="77777777" w:rsidTr="00F07443">
        <w:trPr>
          <w:gridAfter w:val="1"/>
          <w:wAfter w:w="800" w:type="dxa"/>
          <w:trHeight w:val="300"/>
        </w:trPr>
        <w:tc>
          <w:tcPr>
            <w:tcW w:w="1238" w:type="dxa"/>
            <w:tcBorders>
              <w:top w:val="nil"/>
              <w:left w:val="nil"/>
              <w:bottom w:val="nil"/>
              <w:right w:val="nil"/>
            </w:tcBorders>
            <w:shd w:val="clear" w:color="auto" w:fill="auto"/>
            <w:noWrap/>
            <w:vAlign w:val="bottom"/>
            <w:hideMark/>
          </w:tcPr>
          <w:p w14:paraId="2F1E9C0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p>
        </w:tc>
        <w:tc>
          <w:tcPr>
            <w:tcW w:w="2677" w:type="dxa"/>
            <w:tcBorders>
              <w:top w:val="nil"/>
              <w:left w:val="nil"/>
              <w:bottom w:val="nil"/>
              <w:right w:val="nil"/>
            </w:tcBorders>
            <w:shd w:val="clear" w:color="auto" w:fill="auto"/>
            <w:noWrap/>
            <w:vAlign w:val="bottom"/>
            <w:hideMark/>
          </w:tcPr>
          <w:p w14:paraId="4455BE8C"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gridSpan w:val="2"/>
            <w:tcBorders>
              <w:top w:val="nil"/>
              <w:left w:val="nil"/>
              <w:bottom w:val="nil"/>
              <w:right w:val="nil"/>
            </w:tcBorders>
            <w:shd w:val="clear" w:color="auto" w:fill="auto"/>
            <w:noWrap/>
            <w:vAlign w:val="bottom"/>
            <w:hideMark/>
          </w:tcPr>
          <w:p w14:paraId="287BD0B2"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gridSpan w:val="2"/>
            <w:tcBorders>
              <w:top w:val="nil"/>
              <w:left w:val="nil"/>
              <w:bottom w:val="nil"/>
              <w:right w:val="nil"/>
            </w:tcBorders>
            <w:shd w:val="clear" w:color="auto" w:fill="auto"/>
            <w:noWrap/>
            <w:vAlign w:val="bottom"/>
            <w:hideMark/>
          </w:tcPr>
          <w:p w14:paraId="310217EE"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3950" w:type="dxa"/>
            <w:gridSpan w:val="4"/>
            <w:tcBorders>
              <w:top w:val="nil"/>
              <w:left w:val="nil"/>
              <w:bottom w:val="nil"/>
              <w:right w:val="nil"/>
            </w:tcBorders>
            <w:shd w:val="clear" w:color="auto" w:fill="auto"/>
            <w:noWrap/>
            <w:vAlign w:val="bottom"/>
            <w:hideMark/>
          </w:tcPr>
          <w:p w14:paraId="385CC214"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598E511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gridSpan w:val="2"/>
            <w:tcBorders>
              <w:top w:val="nil"/>
              <w:left w:val="nil"/>
              <w:bottom w:val="nil"/>
              <w:right w:val="nil"/>
            </w:tcBorders>
            <w:shd w:val="clear" w:color="auto" w:fill="auto"/>
            <w:noWrap/>
            <w:vAlign w:val="bottom"/>
            <w:hideMark/>
          </w:tcPr>
          <w:p w14:paraId="43C967F9"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3"/>
            <w:tcBorders>
              <w:top w:val="nil"/>
              <w:left w:val="nil"/>
              <w:bottom w:val="nil"/>
              <w:right w:val="nil"/>
            </w:tcBorders>
            <w:shd w:val="clear" w:color="auto" w:fill="auto"/>
            <w:noWrap/>
            <w:vAlign w:val="bottom"/>
            <w:hideMark/>
          </w:tcPr>
          <w:p w14:paraId="20A69107"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7733D6" w:rsidRPr="008F1C25" w14:paraId="67BC33CD" w14:textId="77777777" w:rsidTr="00F07443">
        <w:trPr>
          <w:gridAfter w:val="7"/>
          <w:wAfter w:w="7499" w:type="dxa"/>
          <w:trHeight w:val="300"/>
        </w:trPr>
        <w:tc>
          <w:tcPr>
            <w:tcW w:w="1238" w:type="dxa"/>
            <w:tcBorders>
              <w:top w:val="nil"/>
              <w:left w:val="nil"/>
              <w:bottom w:val="nil"/>
              <w:right w:val="nil"/>
            </w:tcBorders>
            <w:shd w:val="clear" w:color="auto" w:fill="auto"/>
            <w:noWrap/>
            <w:vAlign w:val="bottom"/>
            <w:hideMark/>
          </w:tcPr>
          <w:p w14:paraId="46DF4DC7"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2677" w:type="dxa"/>
            <w:tcBorders>
              <w:top w:val="nil"/>
              <w:left w:val="nil"/>
              <w:bottom w:val="nil"/>
              <w:right w:val="nil"/>
            </w:tcBorders>
            <w:shd w:val="clear" w:color="auto" w:fill="auto"/>
            <w:noWrap/>
            <w:vAlign w:val="bottom"/>
            <w:hideMark/>
          </w:tcPr>
          <w:p w14:paraId="7FB7AA86"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1414" w:type="dxa"/>
            <w:gridSpan w:val="2"/>
            <w:tcBorders>
              <w:top w:val="nil"/>
              <w:left w:val="nil"/>
              <w:bottom w:val="nil"/>
              <w:right w:val="nil"/>
            </w:tcBorders>
            <w:shd w:val="clear" w:color="auto" w:fill="auto"/>
            <w:noWrap/>
            <w:vAlign w:val="bottom"/>
            <w:hideMark/>
          </w:tcPr>
          <w:p w14:paraId="4415D1B6"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927" w:type="dxa"/>
            <w:gridSpan w:val="2"/>
            <w:tcBorders>
              <w:top w:val="nil"/>
              <w:left w:val="nil"/>
              <w:bottom w:val="nil"/>
              <w:right w:val="nil"/>
            </w:tcBorders>
            <w:shd w:val="clear" w:color="auto" w:fill="auto"/>
            <w:noWrap/>
            <w:vAlign w:val="bottom"/>
            <w:hideMark/>
          </w:tcPr>
          <w:p w14:paraId="141B16DA"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3950" w:type="dxa"/>
            <w:gridSpan w:val="4"/>
            <w:tcBorders>
              <w:top w:val="nil"/>
              <w:left w:val="nil"/>
              <w:bottom w:val="nil"/>
              <w:right w:val="nil"/>
            </w:tcBorders>
            <w:shd w:val="clear" w:color="auto" w:fill="auto"/>
            <w:noWrap/>
            <w:vAlign w:val="bottom"/>
            <w:hideMark/>
          </w:tcPr>
          <w:p w14:paraId="6E48539A" w14:textId="77777777" w:rsidR="007733D6" w:rsidRPr="008F1C25" w:rsidRDefault="007733D6" w:rsidP="00016EF0">
            <w:pPr>
              <w:spacing w:after="0" w:line="240" w:lineRule="auto"/>
              <w:rPr>
                <w:rFonts w:ascii="Times New Roman" w:eastAsia="Times New Roman" w:hAnsi="Times New Roman" w:cs="Times New Roman"/>
                <w:color w:val="000000"/>
                <w:sz w:val="24"/>
                <w:szCs w:val="24"/>
                <w:lang w:eastAsia="ru-RU"/>
              </w:rPr>
            </w:pPr>
            <w:r w:rsidRPr="008F1C25">
              <w:rPr>
                <w:rFonts w:ascii="Times New Roman" w:hAnsi="Times New Roman" w:cs="Times New Roman"/>
                <w:sz w:val="24"/>
                <w:szCs w:val="24"/>
              </w:rPr>
              <w:t>М.О.</w:t>
            </w:r>
          </w:p>
        </w:tc>
      </w:tr>
    </w:tbl>
    <w:p w14:paraId="3A1C3F3A" w14:textId="77777777" w:rsidR="00AA643B" w:rsidRDefault="00016EF0" w:rsidP="00016EF0">
      <w:pPr>
        <w:tabs>
          <w:tab w:val="left" w:pos="1792"/>
        </w:tabs>
        <w:spacing w:after="0"/>
        <w:jc w:val="center"/>
        <w:rPr>
          <w:rFonts w:ascii="Times New Roman" w:eastAsia="Times New Roman" w:hAnsi="Times New Roman" w:cs="Times New Roman"/>
          <w:b/>
          <w:bCs/>
          <w:color w:val="000000"/>
          <w:lang w:val="en-US" w:eastAsia="ru-RU"/>
        </w:rPr>
      </w:pPr>
      <w:r w:rsidRPr="00016EF0">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t xml:space="preserve">            </w:t>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val="en-US" w:eastAsia="ru-RU"/>
        </w:rPr>
        <w:t xml:space="preserve">   </w:t>
      </w:r>
    </w:p>
    <w:p w14:paraId="5C4BD905" w14:textId="77777777" w:rsidR="00D230FC" w:rsidRDefault="00AA643B" w:rsidP="00016EF0">
      <w:pPr>
        <w:tabs>
          <w:tab w:val="left" w:pos="1792"/>
        </w:tabs>
        <w:spacing w:after="0"/>
        <w:jc w:val="center"/>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p>
    <w:p w14:paraId="5385FE12" w14:textId="77777777" w:rsidR="00D230FC" w:rsidRDefault="00D230FC" w:rsidP="00016EF0">
      <w:pPr>
        <w:tabs>
          <w:tab w:val="left" w:pos="1792"/>
        </w:tabs>
        <w:spacing w:after="0"/>
        <w:jc w:val="center"/>
        <w:rPr>
          <w:rFonts w:ascii="Times New Roman" w:eastAsia="Times New Roman" w:hAnsi="Times New Roman" w:cs="Times New Roman"/>
          <w:b/>
          <w:bCs/>
          <w:color w:val="000000"/>
          <w:lang w:val="en-US" w:eastAsia="ru-RU"/>
        </w:rPr>
      </w:pPr>
    </w:p>
    <w:p w14:paraId="425A785E" w14:textId="77777777" w:rsidR="00D230FC" w:rsidRDefault="00D230FC" w:rsidP="00016EF0">
      <w:pPr>
        <w:tabs>
          <w:tab w:val="left" w:pos="1792"/>
        </w:tabs>
        <w:spacing w:after="0"/>
        <w:jc w:val="center"/>
        <w:rPr>
          <w:rFonts w:ascii="Times New Roman" w:eastAsia="Times New Roman" w:hAnsi="Times New Roman" w:cs="Times New Roman"/>
          <w:b/>
          <w:bCs/>
          <w:color w:val="000000"/>
          <w:lang w:val="en-US" w:eastAsia="ru-RU"/>
        </w:rPr>
      </w:pPr>
    </w:p>
    <w:p w14:paraId="68B2624B" w14:textId="05AEBB76" w:rsidR="00440C6E" w:rsidRDefault="00D230FC" w:rsidP="00016EF0">
      <w:pPr>
        <w:tabs>
          <w:tab w:val="left" w:pos="1792"/>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en-US" w:eastAsia="ru-RU"/>
        </w:rPr>
        <w:lastRenderedPageBreak/>
        <w:t xml:space="preserve">                                                                                                                                                           </w:t>
      </w:r>
      <w:r w:rsidR="00016EF0" w:rsidRPr="005E148D">
        <w:rPr>
          <w:rFonts w:ascii="Times New Roman" w:eastAsia="Times New Roman" w:hAnsi="Times New Roman" w:cs="Times New Roman"/>
          <w:b/>
          <w:bCs/>
          <w:color w:val="000000"/>
          <w:lang w:eastAsia="ru-RU"/>
        </w:rPr>
        <w:t>Форма №2</w:t>
      </w:r>
    </w:p>
    <w:p w14:paraId="1E71C95D" w14:textId="77777777" w:rsidR="00016EF0" w:rsidRDefault="00016EF0" w:rsidP="00016EF0">
      <w:pPr>
        <w:tabs>
          <w:tab w:val="left" w:pos="1792"/>
        </w:tabs>
        <w:spacing w:after="0"/>
        <w:jc w:val="center"/>
        <w:rPr>
          <w:rFonts w:ascii="Times New Roman" w:eastAsia="Times New Roman" w:hAnsi="Times New Roman" w:cs="Times New Roman"/>
          <w:b/>
          <w:bCs/>
          <w:color w:val="000000"/>
          <w:lang w:eastAsia="ru-RU"/>
        </w:rPr>
      </w:pPr>
      <w:r w:rsidRPr="00016EF0">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5E148D">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5E148D">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5E148D">
        <w:rPr>
          <w:rFonts w:ascii="Times New Roman" w:eastAsia="Times New Roman" w:hAnsi="Times New Roman" w:cs="Times New Roman"/>
          <w:b/>
          <w:bCs/>
          <w:color w:val="000000"/>
          <w:lang w:eastAsia="ru-RU"/>
        </w:rPr>
        <w:t>оговору на оказание услуг</w:t>
      </w:r>
    </w:p>
    <w:p w14:paraId="0E46C0C4" w14:textId="77777777" w:rsidR="00016EF0" w:rsidRDefault="00016EF0" w:rsidP="00016EF0">
      <w:pPr>
        <w:tabs>
          <w:tab w:val="left" w:pos="1792"/>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t xml:space="preserve">          </w:t>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B832C2">
        <w:rPr>
          <w:rFonts w:ascii="Times New Roman" w:eastAsia="Times New Roman" w:hAnsi="Times New Roman" w:cs="Times New Roman"/>
          <w:b/>
          <w:bCs/>
          <w:color w:val="000000"/>
          <w:lang w:eastAsia="ru-RU"/>
        </w:rPr>
        <w:t xml:space="preserve">   </w:t>
      </w:r>
      <w:r w:rsidRPr="005E148D">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5E148D">
        <w:rPr>
          <w:rFonts w:ascii="Times New Roman" w:eastAsia="Times New Roman" w:hAnsi="Times New Roman" w:cs="Times New Roman"/>
          <w:b/>
          <w:bCs/>
          <w:color w:val="000000"/>
          <w:lang w:eastAsia="ru-RU"/>
        </w:rPr>
        <w:t>202</w:t>
      </w:r>
      <w:r>
        <w:rPr>
          <w:rFonts w:ascii="Times New Roman" w:eastAsia="Times New Roman" w:hAnsi="Times New Roman" w:cs="Times New Roman"/>
          <w:b/>
          <w:bCs/>
          <w:color w:val="000000"/>
          <w:lang w:eastAsia="ru-RU"/>
        </w:rPr>
        <w:t>6</w:t>
      </w:r>
      <w:r w:rsidRPr="005E148D">
        <w:rPr>
          <w:rFonts w:ascii="Times New Roman" w:eastAsia="Times New Roman" w:hAnsi="Times New Roman" w:cs="Times New Roman"/>
          <w:b/>
          <w:bCs/>
          <w:color w:val="000000"/>
          <w:lang w:eastAsia="ru-RU"/>
        </w:rPr>
        <w:t xml:space="preserve"> года</w:t>
      </w:r>
    </w:p>
    <w:tbl>
      <w:tblPr>
        <w:tblW w:w="14754" w:type="dxa"/>
        <w:tblLook w:val="04A0" w:firstRow="1" w:lastRow="0" w:firstColumn="1" w:lastColumn="0" w:noHBand="0" w:noVBand="1"/>
      </w:tblPr>
      <w:tblGrid>
        <w:gridCol w:w="1300"/>
        <w:gridCol w:w="2800"/>
        <w:gridCol w:w="153"/>
        <w:gridCol w:w="1134"/>
        <w:gridCol w:w="175"/>
        <w:gridCol w:w="930"/>
        <w:gridCol w:w="1540"/>
        <w:gridCol w:w="60"/>
        <w:gridCol w:w="764"/>
        <w:gridCol w:w="1540"/>
        <w:gridCol w:w="248"/>
        <w:gridCol w:w="1472"/>
        <w:gridCol w:w="654"/>
        <w:gridCol w:w="1126"/>
        <w:gridCol w:w="858"/>
      </w:tblGrid>
      <w:tr w:rsidR="00016EF0" w:rsidRPr="005E148D" w14:paraId="1F09BC10" w14:textId="77777777" w:rsidTr="00D230FC">
        <w:trPr>
          <w:gridAfter w:val="1"/>
          <w:wAfter w:w="858" w:type="dxa"/>
          <w:trHeight w:val="300"/>
        </w:trPr>
        <w:tc>
          <w:tcPr>
            <w:tcW w:w="10396" w:type="dxa"/>
            <w:gridSpan w:val="10"/>
            <w:tcBorders>
              <w:top w:val="nil"/>
              <w:left w:val="nil"/>
              <w:bottom w:val="nil"/>
              <w:right w:val="nil"/>
            </w:tcBorders>
            <w:shd w:val="clear" w:color="auto" w:fill="auto"/>
            <w:noWrap/>
            <w:vAlign w:val="bottom"/>
            <w:hideMark/>
          </w:tcPr>
          <w:p w14:paraId="4B5DD9B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Поставщик</w:t>
            </w:r>
            <w:r w:rsidRPr="005E148D">
              <w:rPr>
                <w:rFonts w:ascii="Times New Roman" w:eastAsia="Times New Roman" w:hAnsi="Times New Roman" w:cs="Times New Roman"/>
                <w:i/>
                <w:iCs/>
                <w:color w:val="000000"/>
                <w:lang w:eastAsia="ru-RU"/>
              </w:rPr>
              <w:t xml:space="preserve"> (код, </w:t>
            </w:r>
            <w:proofErr w:type="gramStart"/>
            <w:r w:rsidRPr="005E148D">
              <w:rPr>
                <w:rFonts w:ascii="Times New Roman" w:eastAsia="Times New Roman" w:hAnsi="Times New Roman" w:cs="Times New Roman"/>
                <w:i/>
                <w:iCs/>
                <w:color w:val="000000"/>
                <w:lang w:eastAsia="ru-RU"/>
              </w:rPr>
              <w:t xml:space="preserve">наименование) </w:t>
            </w:r>
            <w:r w:rsidRPr="005E148D">
              <w:rPr>
                <w:rFonts w:ascii="Times New Roman" w:eastAsia="Times New Roman" w:hAnsi="Times New Roman" w:cs="Times New Roman"/>
                <w:color w:val="000000"/>
                <w:lang w:eastAsia="ru-RU"/>
              </w:rPr>
              <w:t xml:space="preserve"> _</w:t>
            </w:r>
            <w:proofErr w:type="gramEnd"/>
            <w:r w:rsidRPr="005E148D">
              <w:rPr>
                <w:rFonts w:ascii="Times New Roman" w:eastAsia="Times New Roman" w:hAnsi="Times New Roman" w:cs="Times New Roman"/>
                <w:color w:val="000000"/>
                <w:lang w:eastAsia="ru-RU"/>
              </w:rPr>
              <w:t>____________________________________________________</w:t>
            </w:r>
          </w:p>
        </w:tc>
        <w:tc>
          <w:tcPr>
            <w:tcW w:w="1720" w:type="dxa"/>
            <w:gridSpan w:val="2"/>
            <w:tcBorders>
              <w:top w:val="nil"/>
              <w:left w:val="nil"/>
              <w:bottom w:val="nil"/>
              <w:right w:val="nil"/>
            </w:tcBorders>
            <w:shd w:val="clear" w:color="auto" w:fill="auto"/>
            <w:noWrap/>
            <w:vAlign w:val="bottom"/>
            <w:hideMark/>
          </w:tcPr>
          <w:p w14:paraId="6A7662B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p>
        </w:tc>
        <w:tc>
          <w:tcPr>
            <w:tcW w:w="1780" w:type="dxa"/>
            <w:gridSpan w:val="2"/>
            <w:tcBorders>
              <w:top w:val="nil"/>
              <w:left w:val="nil"/>
              <w:bottom w:val="nil"/>
              <w:right w:val="nil"/>
            </w:tcBorders>
            <w:shd w:val="clear" w:color="auto" w:fill="auto"/>
            <w:noWrap/>
            <w:vAlign w:val="bottom"/>
            <w:hideMark/>
          </w:tcPr>
          <w:p w14:paraId="5AB64F36"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016EF0" w:rsidRPr="005E148D" w14:paraId="3E6E1310" w14:textId="77777777" w:rsidTr="00D230FC">
        <w:trPr>
          <w:gridAfter w:val="1"/>
          <w:wAfter w:w="858" w:type="dxa"/>
          <w:trHeight w:val="300"/>
        </w:trPr>
        <w:tc>
          <w:tcPr>
            <w:tcW w:w="1300" w:type="dxa"/>
            <w:tcBorders>
              <w:top w:val="nil"/>
              <w:left w:val="nil"/>
              <w:bottom w:val="nil"/>
              <w:right w:val="nil"/>
            </w:tcBorders>
            <w:shd w:val="clear" w:color="auto" w:fill="auto"/>
            <w:noWrap/>
            <w:vAlign w:val="bottom"/>
            <w:hideMark/>
          </w:tcPr>
          <w:p w14:paraId="53806570"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2800" w:type="dxa"/>
            <w:tcBorders>
              <w:top w:val="nil"/>
              <w:left w:val="nil"/>
              <w:bottom w:val="nil"/>
              <w:right w:val="nil"/>
            </w:tcBorders>
            <w:shd w:val="clear" w:color="auto" w:fill="auto"/>
            <w:noWrap/>
            <w:vAlign w:val="bottom"/>
            <w:hideMark/>
          </w:tcPr>
          <w:p w14:paraId="7FC0594B"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2" w:type="dxa"/>
            <w:gridSpan w:val="3"/>
            <w:tcBorders>
              <w:top w:val="nil"/>
              <w:left w:val="nil"/>
              <w:bottom w:val="nil"/>
              <w:right w:val="nil"/>
            </w:tcBorders>
            <w:shd w:val="clear" w:color="auto" w:fill="auto"/>
            <w:noWrap/>
            <w:vAlign w:val="bottom"/>
            <w:hideMark/>
          </w:tcPr>
          <w:p w14:paraId="112E89C3"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14:paraId="4167A68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06C54B9"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noWrap/>
            <w:vAlign w:val="bottom"/>
            <w:hideMark/>
          </w:tcPr>
          <w:p w14:paraId="16FB0238"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690DCFC"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20" w:type="dxa"/>
            <w:gridSpan w:val="2"/>
            <w:tcBorders>
              <w:top w:val="nil"/>
              <w:left w:val="nil"/>
              <w:bottom w:val="nil"/>
              <w:right w:val="nil"/>
            </w:tcBorders>
            <w:shd w:val="clear" w:color="auto" w:fill="auto"/>
            <w:noWrap/>
            <w:vAlign w:val="bottom"/>
            <w:hideMark/>
          </w:tcPr>
          <w:p w14:paraId="6E7A83B0"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80" w:type="dxa"/>
            <w:gridSpan w:val="2"/>
            <w:tcBorders>
              <w:top w:val="nil"/>
              <w:left w:val="nil"/>
              <w:bottom w:val="nil"/>
              <w:right w:val="nil"/>
            </w:tcBorders>
            <w:shd w:val="clear" w:color="auto" w:fill="auto"/>
            <w:noWrap/>
            <w:vAlign w:val="bottom"/>
            <w:hideMark/>
          </w:tcPr>
          <w:p w14:paraId="6D1AF67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016EF0" w:rsidRPr="005E148D" w14:paraId="2A551122" w14:textId="77777777" w:rsidTr="00D230FC">
        <w:trPr>
          <w:gridAfter w:val="1"/>
          <w:wAfter w:w="858" w:type="dxa"/>
          <w:trHeight w:val="315"/>
        </w:trPr>
        <w:tc>
          <w:tcPr>
            <w:tcW w:w="13896" w:type="dxa"/>
            <w:gridSpan w:val="14"/>
            <w:tcBorders>
              <w:top w:val="nil"/>
              <w:left w:val="nil"/>
              <w:bottom w:val="nil"/>
              <w:right w:val="nil"/>
            </w:tcBorders>
            <w:shd w:val="clear" w:color="auto" w:fill="auto"/>
            <w:noWrap/>
            <w:vAlign w:val="bottom"/>
            <w:hideMark/>
          </w:tcPr>
          <w:p w14:paraId="1FDE32F1"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4"/>
                <w:szCs w:val="24"/>
                <w:lang w:eastAsia="ru-RU"/>
              </w:rPr>
            </w:pPr>
            <w:r w:rsidRPr="005E148D">
              <w:rPr>
                <w:rFonts w:ascii="Times New Roman" w:eastAsia="Times New Roman" w:hAnsi="Times New Roman" w:cs="Times New Roman"/>
                <w:b/>
                <w:bCs/>
                <w:color w:val="000000"/>
                <w:sz w:val="24"/>
                <w:szCs w:val="24"/>
                <w:lang w:eastAsia="ru-RU"/>
              </w:rPr>
              <w:t>Корректировка суммы по услугам</w:t>
            </w:r>
          </w:p>
        </w:tc>
      </w:tr>
      <w:tr w:rsidR="00016EF0" w:rsidRPr="005E148D" w14:paraId="1D197699" w14:textId="77777777" w:rsidTr="00D230FC">
        <w:trPr>
          <w:gridAfter w:val="1"/>
          <w:wAfter w:w="858" w:type="dxa"/>
          <w:trHeight w:val="315"/>
        </w:trPr>
        <w:tc>
          <w:tcPr>
            <w:tcW w:w="1300" w:type="dxa"/>
            <w:tcBorders>
              <w:top w:val="nil"/>
              <w:left w:val="nil"/>
              <w:bottom w:val="nil"/>
              <w:right w:val="nil"/>
            </w:tcBorders>
            <w:shd w:val="clear" w:color="auto" w:fill="auto"/>
            <w:noWrap/>
            <w:vAlign w:val="bottom"/>
            <w:hideMark/>
          </w:tcPr>
          <w:p w14:paraId="1C7F0711"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4"/>
                <w:szCs w:val="24"/>
                <w:lang w:eastAsia="ru-RU"/>
              </w:rPr>
            </w:pPr>
          </w:p>
        </w:tc>
        <w:tc>
          <w:tcPr>
            <w:tcW w:w="2800" w:type="dxa"/>
            <w:tcBorders>
              <w:top w:val="nil"/>
              <w:left w:val="nil"/>
              <w:bottom w:val="nil"/>
              <w:right w:val="nil"/>
            </w:tcBorders>
            <w:shd w:val="clear" w:color="auto" w:fill="auto"/>
            <w:noWrap/>
            <w:vAlign w:val="bottom"/>
            <w:hideMark/>
          </w:tcPr>
          <w:p w14:paraId="503ED61D"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2" w:type="dxa"/>
            <w:gridSpan w:val="3"/>
            <w:tcBorders>
              <w:top w:val="nil"/>
              <w:left w:val="nil"/>
              <w:bottom w:val="nil"/>
              <w:right w:val="nil"/>
            </w:tcBorders>
            <w:shd w:val="clear" w:color="auto" w:fill="auto"/>
            <w:noWrap/>
            <w:vAlign w:val="bottom"/>
            <w:hideMark/>
          </w:tcPr>
          <w:p w14:paraId="15A9068E"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14:paraId="106D3E45"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9FA97E3"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noWrap/>
            <w:vAlign w:val="bottom"/>
            <w:hideMark/>
          </w:tcPr>
          <w:p w14:paraId="2DA1A97F"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2DF0324C"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20" w:type="dxa"/>
            <w:gridSpan w:val="2"/>
            <w:tcBorders>
              <w:top w:val="nil"/>
              <w:left w:val="nil"/>
              <w:bottom w:val="nil"/>
              <w:right w:val="nil"/>
            </w:tcBorders>
            <w:shd w:val="clear" w:color="auto" w:fill="auto"/>
            <w:noWrap/>
            <w:vAlign w:val="bottom"/>
            <w:hideMark/>
          </w:tcPr>
          <w:p w14:paraId="72C65A2F"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80" w:type="dxa"/>
            <w:gridSpan w:val="2"/>
            <w:tcBorders>
              <w:top w:val="nil"/>
              <w:left w:val="nil"/>
              <w:bottom w:val="nil"/>
              <w:right w:val="nil"/>
            </w:tcBorders>
            <w:shd w:val="clear" w:color="auto" w:fill="auto"/>
            <w:noWrap/>
            <w:vAlign w:val="bottom"/>
            <w:hideMark/>
          </w:tcPr>
          <w:p w14:paraId="3E7EAF5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D230FC" w:rsidRPr="005E148D" w14:paraId="49C2C01D" w14:textId="77777777" w:rsidTr="00D230FC">
        <w:trPr>
          <w:trHeight w:val="432"/>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784D3"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Лицевой счет ЕРЦ</w:t>
            </w:r>
          </w:p>
        </w:tc>
        <w:tc>
          <w:tcPr>
            <w:tcW w:w="29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C43C4F"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Улица</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54A6E73"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Дом</w:t>
            </w:r>
          </w:p>
        </w:tc>
        <w:tc>
          <w:tcPr>
            <w:tcW w:w="1105" w:type="dxa"/>
            <w:gridSpan w:val="2"/>
            <w:vMerge w:val="restart"/>
            <w:tcBorders>
              <w:top w:val="single" w:sz="8" w:space="0" w:color="auto"/>
              <w:left w:val="nil"/>
              <w:bottom w:val="single" w:sz="8" w:space="0" w:color="000000"/>
              <w:right w:val="nil"/>
            </w:tcBorders>
            <w:shd w:val="clear" w:color="auto" w:fill="auto"/>
            <w:vAlign w:val="center"/>
            <w:hideMark/>
          </w:tcPr>
          <w:p w14:paraId="737C241D"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Квартира</w:t>
            </w:r>
          </w:p>
        </w:tc>
        <w:tc>
          <w:tcPr>
            <w:tcW w:w="160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8273C7"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код услуги</w:t>
            </w:r>
          </w:p>
        </w:tc>
        <w:tc>
          <w:tcPr>
            <w:tcW w:w="2552" w:type="dxa"/>
            <w:gridSpan w:val="3"/>
            <w:vMerge w:val="restart"/>
            <w:tcBorders>
              <w:top w:val="single" w:sz="8" w:space="0" w:color="auto"/>
              <w:left w:val="nil"/>
              <w:bottom w:val="single" w:sz="8" w:space="0" w:color="000000"/>
              <w:right w:val="nil"/>
            </w:tcBorders>
            <w:shd w:val="clear" w:color="auto" w:fill="auto"/>
            <w:vAlign w:val="center"/>
            <w:hideMark/>
          </w:tcPr>
          <w:p w14:paraId="33A09440"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Услуга</w:t>
            </w:r>
          </w:p>
        </w:tc>
        <w:tc>
          <w:tcPr>
            <w:tcW w:w="411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26437F0"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корректировки</w:t>
            </w:r>
          </w:p>
        </w:tc>
      </w:tr>
      <w:tr w:rsidR="00D230FC" w:rsidRPr="005E148D" w14:paraId="4C8C16E3" w14:textId="77777777" w:rsidTr="00D230FC">
        <w:trPr>
          <w:trHeight w:val="78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4F50EEC7" w14:textId="77777777" w:rsidR="00D230FC" w:rsidRPr="005E148D" w:rsidRDefault="00D230FC" w:rsidP="00537C84">
            <w:pPr>
              <w:spacing w:after="0" w:line="240" w:lineRule="auto"/>
              <w:rPr>
                <w:rFonts w:ascii="Times New Roman" w:eastAsia="Times New Roman" w:hAnsi="Times New Roman" w:cs="Times New Roman"/>
                <w:b/>
                <w:bCs/>
                <w:color w:val="000000"/>
                <w:sz w:val="20"/>
                <w:szCs w:val="20"/>
                <w:lang w:eastAsia="ru-RU"/>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hideMark/>
          </w:tcPr>
          <w:p w14:paraId="67BFDF7F" w14:textId="77777777" w:rsidR="00D230FC" w:rsidRPr="005E148D" w:rsidRDefault="00D230FC" w:rsidP="00537C84">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46EDEDD1" w14:textId="77777777" w:rsidR="00D230FC" w:rsidRPr="005E148D" w:rsidRDefault="00D230FC" w:rsidP="00537C84">
            <w:pPr>
              <w:spacing w:after="0" w:line="240" w:lineRule="auto"/>
              <w:rPr>
                <w:rFonts w:ascii="Times New Roman" w:eastAsia="Times New Roman" w:hAnsi="Times New Roman" w:cs="Times New Roman"/>
                <w:b/>
                <w:bCs/>
                <w:color w:val="000000"/>
                <w:sz w:val="20"/>
                <w:szCs w:val="20"/>
                <w:lang w:eastAsia="ru-RU"/>
              </w:rPr>
            </w:pPr>
          </w:p>
        </w:tc>
        <w:tc>
          <w:tcPr>
            <w:tcW w:w="1105" w:type="dxa"/>
            <w:gridSpan w:val="2"/>
            <w:vMerge/>
            <w:tcBorders>
              <w:top w:val="single" w:sz="8" w:space="0" w:color="auto"/>
              <w:left w:val="nil"/>
              <w:bottom w:val="single" w:sz="8" w:space="0" w:color="000000"/>
              <w:right w:val="nil"/>
            </w:tcBorders>
            <w:vAlign w:val="center"/>
            <w:hideMark/>
          </w:tcPr>
          <w:p w14:paraId="30C94D3C" w14:textId="77777777" w:rsidR="00D230FC" w:rsidRPr="005E148D" w:rsidRDefault="00D230FC" w:rsidP="00537C84">
            <w:pPr>
              <w:spacing w:after="0" w:line="240" w:lineRule="auto"/>
              <w:rPr>
                <w:rFonts w:ascii="Times New Roman" w:eastAsia="Times New Roman" w:hAnsi="Times New Roman" w:cs="Times New Roman"/>
                <w:b/>
                <w:bCs/>
                <w:color w:val="000000"/>
                <w:sz w:val="20"/>
                <w:szCs w:val="20"/>
                <w:lang w:eastAsia="ru-RU"/>
              </w:rPr>
            </w:pPr>
          </w:p>
        </w:tc>
        <w:tc>
          <w:tcPr>
            <w:tcW w:w="1600" w:type="dxa"/>
            <w:gridSpan w:val="2"/>
            <w:vMerge/>
            <w:tcBorders>
              <w:top w:val="single" w:sz="8" w:space="0" w:color="auto"/>
              <w:left w:val="single" w:sz="8" w:space="0" w:color="auto"/>
              <w:bottom w:val="single" w:sz="8" w:space="0" w:color="000000"/>
              <w:right w:val="single" w:sz="8" w:space="0" w:color="auto"/>
            </w:tcBorders>
            <w:vAlign w:val="center"/>
            <w:hideMark/>
          </w:tcPr>
          <w:p w14:paraId="35A4B643" w14:textId="77777777" w:rsidR="00D230FC" w:rsidRPr="005E148D" w:rsidRDefault="00D230FC" w:rsidP="00537C84">
            <w:pPr>
              <w:spacing w:after="0" w:line="240" w:lineRule="auto"/>
              <w:rPr>
                <w:rFonts w:ascii="Times New Roman" w:eastAsia="Times New Roman" w:hAnsi="Times New Roman" w:cs="Times New Roman"/>
                <w:b/>
                <w:bCs/>
                <w:color w:val="000000"/>
                <w:sz w:val="20"/>
                <w:szCs w:val="20"/>
                <w:lang w:eastAsia="ru-RU"/>
              </w:rPr>
            </w:pPr>
          </w:p>
        </w:tc>
        <w:tc>
          <w:tcPr>
            <w:tcW w:w="2552" w:type="dxa"/>
            <w:gridSpan w:val="3"/>
            <w:vMerge/>
            <w:tcBorders>
              <w:top w:val="single" w:sz="8" w:space="0" w:color="auto"/>
              <w:left w:val="nil"/>
              <w:bottom w:val="single" w:sz="8" w:space="0" w:color="000000"/>
              <w:right w:val="nil"/>
            </w:tcBorders>
            <w:vAlign w:val="center"/>
            <w:hideMark/>
          </w:tcPr>
          <w:p w14:paraId="0AF0FC6A" w14:textId="77777777" w:rsidR="00D230FC" w:rsidRPr="005E148D" w:rsidRDefault="00D230FC" w:rsidP="00537C84">
            <w:pPr>
              <w:spacing w:after="0" w:line="240" w:lineRule="auto"/>
              <w:rPr>
                <w:rFonts w:ascii="Times New Roman" w:eastAsia="Times New Roman" w:hAnsi="Times New Roman" w:cs="Times New Roman"/>
                <w:b/>
                <w:bCs/>
                <w:color w:val="000000"/>
                <w:sz w:val="20"/>
                <w:szCs w:val="20"/>
                <w:lang w:eastAsia="ru-RU"/>
              </w:rPr>
            </w:pPr>
          </w:p>
        </w:tc>
        <w:tc>
          <w:tcPr>
            <w:tcW w:w="2126" w:type="dxa"/>
            <w:gridSpan w:val="2"/>
            <w:tcBorders>
              <w:top w:val="nil"/>
              <w:left w:val="single" w:sz="8" w:space="0" w:color="auto"/>
              <w:bottom w:val="single" w:sz="8" w:space="0" w:color="auto"/>
              <w:right w:val="nil"/>
            </w:tcBorders>
            <w:shd w:val="clear" w:color="auto" w:fill="auto"/>
            <w:vAlign w:val="center"/>
            <w:hideMark/>
          </w:tcPr>
          <w:p w14:paraId="5A101A57"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Снять сумму (уменьшить долг)</w:t>
            </w:r>
          </w:p>
        </w:tc>
        <w:tc>
          <w:tcPr>
            <w:tcW w:w="1984" w:type="dxa"/>
            <w:gridSpan w:val="2"/>
            <w:tcBorders>
              <w:top w:val="nil"/>
              <w:left w:val="single" w:sz="4" w:space="0" w:color="auto"/>
              <w:bottom w:val="single" w:sz="8" w:space="0" w:color="auto"/>
              <w:right w:val="single" w:sz="8" w:space="0" w:color="auto"/>
            </w:tcBorders>
            <w:shd w:val="clear" w:color="auto" w:fill="auto"/>
            <w:vAlign w:val="center"/>
            <w:hideMark/>
          </w:tcPr>
          <w:p w14:paraId="36CF5F69" w14:textId="77777777" w:rsidR="00D230FC" w:rsidRPr="005E148D" w:rsidRDefault="00D230FC"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Доначислить сумму (увеличить долг)</w:t>
            </w:r>
          </w:p>
        </w:tc>
      </w:tr>
      <w:tr w:rsidR="00D230FC" w:rsidRPr="005E148D" w14:paraId="70F1EFAA" w14:textId="77777777" w:rsidTr="00D230FC">
        <w:trPr>
          <w:trHeight w:val="300"/>
        </w:trPr>
        <w:tc>
          <w:tcPr>
            <w:tcW w:w="13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56D0D7"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C9D2D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AA8A1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980D4E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4E75348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016D1FB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526734AE"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5C5CD8B1"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665A4987"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C844625"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5D08F3F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8469F4"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1E18EF4"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2536144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26B41E37"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66F7EF95"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50AF0B8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5841E8EE"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0C3BA2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6A2E8031"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F8D469"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8F9763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053A07E9"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1E4E31E4"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38DCACCE"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04DE1E6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7B4F12EF"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391C82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74750E6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B705D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D67394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4C0E5461"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5CC7EE6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7D126F4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474348D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3C02727A"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396540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45C0784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D32BA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73ED380"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2044BEE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085D5362"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7F547C70"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6736CA79"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6AEEED82"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4EE8916"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48EAE88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E82816"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356BD0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719F1BF2"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000001A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1B4C75D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5F5214A5"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7CE227A1" w14:textId="77777777" w:rsidTr="00D230FC">
        <w:trPr>
          <w:trHeight w:val="333"/>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B1A7FD2"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7BB68D61"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AC9E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701ADDE"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0677E18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40140DF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5C68F50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418DEDA2"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588FC17D"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B174C25"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41B90310"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B74929"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F7EAD9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59D76CD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3876C01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3EB4A366"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32ED66D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320D6313"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DFEC1C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5517607D"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DD90D2"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B09BA54"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1F3E140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2B939036"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57103385"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23954F3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09A930C4"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69EA52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7FB3DDB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4DDFF2"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0950361"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1FAF907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2D469C6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08EB97A1"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5124BE66"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73DDF168"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AC07D49"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7979D55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FB2A66"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B966E30"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450DE6D4"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415D201E"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2CA5F53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75BD226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77FB1E10"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48305E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34ED7307"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62A5BE"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77D2777"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075FD7F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02ED39D6"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61D07A11"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15E7C84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105195CB"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7BD3695"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32E8C33B"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96877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7D71885"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11D4AD0A"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26FF22E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24EA3888"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4887799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D230FC" w:rsidRPr="005E148D" w14:paraId="043B8D53" w14:textId="77777777" w:rsidTr="00D230FC">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4EC35B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953" w:type="dxa"/>
            <w:gridSpan w:val="2"/>
            <w:tcBorders>
              <w:top w:val="nil"/>
              <w:left w:val="nil"/>
              <w:bottom w:val="single" w:sz="4" w:space="0" w:color="auto"/>
              <w:right w:val="single" w:sz="4" w:space="0" w:color="auto"/>
            </w:tcBorders>
            <w:shd w:val="clear" w:color="auto" w:fill="auto"/>
            <w:noWrap/>
            <w:vAlign w:val="bottom"/>
            <w:hideMark/>
          </w:tcPr>
          <w:p w14:paraId="77C225E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36285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EB5E49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600" w:type="dxa"/>
            <w:gridSpan w:val="2"/>
            <w:tcBorders>
              <w:top w:val="nil"/>
              <w:left w:val="nil"/>
              <w:bottom w:val="single" w:sz="4" w:space="0" w:color="auto"/>
              <w:right w:val="single" w:sz="4" w:space="0" w:color="auto"/>
            </w:tcBorders>
            <w:shd w:val="clear" w:color="auto" w:fill="auto"/>
            <w:noWrap/>
            <w:vAlign w:val="bottom"/>
            <w:hideMark/>
          </w:tcPr>
          <w:p w14:paraId="130EAEF3"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552" w:type="dxa"/>
            <w:gridSpan w:val="3"/>
            <w:tcBorders>
              <w:top w:val="nil"/>
              <w:left w:val="nil"/>
              <w:bottom w:val="single" w:sz="4" w:space="0" w:color="auto"/>
              <w:right w:val="single" w:sz="4" w:space="0" w:color="auto"/>
            </w:tcBorders>
            <w:shd w:val="clear" w:color="auto" w:fill="auto"/>
            <w:noWrap/>
            <w:vAlign w:val="bottom"/>
            <w:hideMark/>
          </w:tcPr>
          <w:p w14:paraId="355A680F"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126" w:type="dxa"/>
            <w:gridSpan w:val="2"/>
            <w:tcBorders>
              <w:top w:val="nil"/>
              <w:left w:val="nil"/>
              <w:bottom w:val="single" w:sz="4" w:space="0" w:color="auto"/>
              <w:right w:val="nil"/>
            </w:tcBorders>
            <w:shd w:val="clear" w:color="auto" w:fill="auto"/>
            <w:noWrap/>
            <w:vAlign w:val="bottom"/>
            <w:hideMark/>
          </w:tcPr>
          <w:p w14:paraId="6856E1BC"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984" w:type="dxa"/>
            <w:gridSpan w:val="2"/>
            <w:tcBorders>
              <w:top w:val="nil"/>
              <w:left w:val="single" w:sz="4" w:space="0" w:color="auto"/>
              <w:bottom w:val="single" w:sz="4" w:space="0" w:color="auto"/>
              <w:right w:val="single" w:sz="8" w:space="0" w:color="auto"/>
            </w:tcBorders>
            <w:shd w:val="clear" w:color="auto" w:fill="auto"/>
            <w:noWrap/>
            <w:vAlign w:val="bottom"/>
            <w:hideMark/>
          </w:tcPr>
          <w:p w14:paraId="681EE4C7" w14:textId="77777777" w:rsidR="00D230FC" w:rsidRPr="005E148D" w:rsidRDefault="00D230FC"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3437FCDD" w14:textId="77777777" w:rsidTr="00D230FC">
        <w:trPr>
          <w:gridAfter w:val="1"/>
          <w:wAfter w:w="858" w:type="dxa"/>
          <w:trHeight w:val="300"/>
        </w:trPr>
        <w:tc>
          <w:tcPr>
            <w:tcW w:w="1300" w:type="dxa"/>
            <w:tcBorders>
              <w:top w:val="nil"/>
              <w:left w:val="nil"/>
              <w:bottom w:val="nil"/>
              <w:right w:val="nil"/>
            </w:tcBorders>
            <w:shd w:val="clear" w:color="auto" w:fill="auto"/>
            <w:noWrap/>
            <w:vAlign w:val="bottom"/>
            <w:hideMark/>
          </w:tcPr>
          <w:p w14:paraId="7BA9534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p>
        </w:tc>
        <w:tc>
          <w:tcPr>
            <w:tcW w:w="2800" w:type="dxa"/>
            <w:tcBorders>
              <w:top w:val="nil"/>
              <w:left w:val="nil"/>
              <w:bottom w:val="nil"/>
              <w:right w:val="nil"/>
            </w:tcBorders>
            <w:shd w:val="clear" w:color="auto" w:fill="auto"/>
            <w:noWrap/>
            <w:vAlign w:val="bottom"/>
            <w:hideMark/>
          </w:tcPr>
          <w:p w14:paraId="29EC0E54"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2" w:type="dxa"/>
            <w:gridSpan w:val="3"/>
            <w:tcBorders>
              <w:top w:val="nil"/>
              <w:left w:val="nil"/>
              <w:bottom w:val="nil"/>
              <w:right w:val="nil"/>
            </w:tcBorders>
            <w:shd w:val="clear" w:color="auto" w:fill="auto"/>
            <w:noWrap/>
            <w:vAlign w:val="bottom"/>
            <w:hideMark/>
          </w:tcPr>
          <w:p w14:paraId="5FEE7006"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14:paraId="594C8945"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683AF5E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noWrap/>
            <w:vAlign w:val="bottom"/>
            <w:hideMark/>
          </w:tcPr>
          <w:p w14:paraId="38F896F4"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3C3E808"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20" w:type="dxa"/>
            <w:gridSpan w:val="2"/>
            <w:tcBorders>
              <w:top w:val="nil"/>
              <w:left w:val="nil"/>
              <w:bottom w:val="nil"/>
              <w:right w:val="nil"/>
            </w:tcBorders>
            <w:shd w:val="clear" w:color="auto" w:fill="auto"/>
            <w:noWrap/>
            <w:vAlign w:val="bottom"/>
            <w:hideMark/>
          </w:tcPr>
          <w:p w14:paraId="7DA94921"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80" w:type="dxa"/>
            <w:gridSpan w:val="2"/>
            <w:tcBorders>
              <w:top w:val="nil"/>
              <w:left w:val="nil"/>
              <w:bottom w:val="nil"/>
              <w:right w:val="nil"/>
            </w:tcBorders>
            <w:shd w:val="clear" w:color="auto" w:fill="auto"/>
            <w:noWrap/>
            <w:vAlign w:val="bottom"/>
            <w:hideMark/>
          </w:tcPr>
          <w:p w14:paraId="6267691A"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016EF0" w:rsidRPr="005E148D" w14:paraId="3663A1E6" w14:textId="77777777" w:rsidTr="00D230FC">
        <w:trPr>
          <w:gridAfter w:val="1"/>
          <w:wAfter w:w="858" w:type="dxa"/>
          <w:trHeight w:val="300"/>
        </w:trPr>
        <w:tc>
          <w:tcPr>
            <w:tcW w:w="4100" w:type="dxa"/>
            <w:gridSpan w:val="2"/>
            <w:tcBorders>
              <w:top w:val="nil"/>
              <w:left w:val="nil"/>
              <w:bottom w:val="nil"/>
              <w:right w:val="nil"/>
            </w:tcBorders>
            <w:shd w:val="clear" w:color="auto" w:fill="auto"/>
            <w:noWrap/>
            <w:vAlign w:val="bottom"/>
            <w:hideMark/>
          </w:tcPr>
          <w:p w14:paraId="62EC6BC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дата _________________________</w:t>
            </w:r>
          </w:p>
        </w:tc>
        <w:tc>
          <w:tcPr>
            <w:tcW w:w="1462" w:type="dxa"/>
            <w:gridSpan w:val="3"/>
            <w:tcBorders>
              <w:top w:val="nil"/>
              <w:left w:val="nil"/>
              <w:bottom w:val="nil"/>
              <w:right w:val="nil"/>
            </w:tcBorders>
            <w:shd w:val="clear" w:color="auto" w:fill="auto"/>
            <w:noWrap/>
            <w:vAlign w:val="bottom"/>
            <w:hideMark/>
          </w:tcPr>
          <w:p w14:paraId="22EF5B5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p>
        </w:tc>
        <w:tc>
          <w:tcPr>
            <w:tcW w:w="930" w:type="dxa"/>
            <w:tcBorders>
              <w:top w:val="nil"/>
              <w:left w:val="nil"/>
              <w:bottom w:val="nil"/>
              <w:right w:val="nil"/>
            </w:tcBorders>
            <w:shd w:val="clear" w:color="auto" w:fill="auto"/>
            <w:noWrap/>
            <w:vAlign w:val="bottom"/>
            <w:hideMark/>
          </w:tcPr>
          <w:p w14:paraId="538F7B88"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7404" w:type="dxa"/>
            <w:gridSpan w:val="8"/>
            <w:tcBorders>
              <w:top w:val="nil"/>
              <w:left w:val="nil"/>
              <w:bottom w:val="nil"/>
              <w:right w:val="nil"/>
            </w:tcBorders>
            <w:shd w:val="clear" w:color="auto" w:fill="auto"/>
            <w:noWrap/>
            <w:vAlign w:val="bottom"/>
            <w:hideMark/>
          </w:tcPr>
          <w:p w14:paraId="4282FE5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Ф.И.О. руководителя ____________________________________________</w:t>
            </w:r>
          </w:p>
        </w:tc>
      </w:tr>
      <w:tr w:rsidR="00016EF0" w:rsidRPr="005E148D" w14:paraId="7FDFDCF6" w14:textId="77777777" w:rsidTr="00D230FC">
        <w:trPr>
          <w:gridAfter w:val="8"/>
          <w:wAfter w:w="6722" w:type="dxa"/>
          <w:trHeight w:val="300"/>
        </w:trPr>
        <w:tc>
          <w:tcPr>
            <w:tcW w:w="1300" w:type="dxa"/>
            <w:tcBorders>
              <w:top w:val="nil"/>
              <w:left w:val="nil"/>
              <w:bottom w:val="nil"/>
              <w:right w:val="nil"/>
            </w:tcBorders>
            <w:shd w:val="clear" w:color="auto" w:fill="auto"/>
            <w:noWrap/>
            <w:vAlign w:val="bottom"/>
            <w:hideMark/>
          </w:tcPr>
          <w:p w14:paraId="2746D60A"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2800" w:type="dxa"/>
            <w:tcBorders>
              <w:top w:val="nil"/>
              <w:left w:val="nil"/>
              <w:bottom w:val="nil"/>
              <w:right w:val="nil"/>
            </w:tcBorders>
            <w:shd w:val="clear" w:color="auto" w:fill="auto"/>
            <w:noWrap/>
            <w:vAlign w:val="bottom"/>
            <w:hideMark/>
          </w:tcPr>
          <w:p w14:paraId="638DFD2C"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2" w:type="dxa"/>
            <w:gridSpan w:val="3"/>
            <w:tcBorders>
              <w:top w:val="nil"/>
              <w:left w:val="nil"/>
              <w:bottom w:val="nil"/>
              <w:right w:val="nil"/>
            </w:tcBorders>
            <w:shd w:val="clear" w:color="auto" w:fill="auto"/>
            <w:noWrap/>
            <w:vAlign w:val="bottom"/>
            <w:hideMark/>
          </w:tcPr>
          <w:p w14:paraId="59365C05"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14:paraId="15752042"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96341C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М.П.</w:t>
            </w:r>
          </w:p>
        </w:tc>
      </w:tr>
    </w:tbl>
    <w:p w14:paraId="4A2CCFDD" w14:textId="77777777" w:rsidR="00016EF0" w:rsidRDefault="00016EF0" w:rsidP="00016EF0">
      <w:pPr>
        <w:tabs>
          <w:tab w:val="left" w:pos="1792"/>
        </w:tabs>
        <w:spacing w:after="0"/>
        <w:jc w:val="center"/>
      </w:pPr>
    </w:p>
    <w:p w14:paraId="342F2CEC" w14:textId="77777777" w:rsidR="00CA6414" w:rsidRDefault="00CA6414" w:rsidP="00CA6414">
      <w:pPr>
        <w:tabs>
          <w:tab w:val="left" w:pos="1792"/>
        </w:tabs>
        <w:spacing w:after="0"/>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en-US" w:eastAsia="ru-RU"/>
        </w:rPr>
        <w:t xml:space="preserve">   </w:t>
      </w:r>
    </w:p>
    <w:p w14:paraId="10DB3932" w14:textId="77777777" w:rsidR="00CA6414" w:rsidRDefault="00CA6414" w:rsidP="00CA6414">
      <w:pPr>
        <w:tabs>
          <w:tab w:val="left" w:pos="1792"/>
        </w:tabs>
        <w:spacing w:after="0"/>
        <w:jc w:val="center"/>
        <w:rPr>
          <w:rFonts w:ascii="Times New Roman" w:eastAsia="Times New Roman" w:hAnsi="Times New Roman" w:cs="Times New Roman"/>
          <w:b/>
          <w:bCs/>
          <w:color w:val="000000"/>
          <w:sz w:val="24"/>
          <w:szCs w:val="24"/>
          <w:lang w:val="en-US" w:eastAsia="ru-RU"/>
        </w:rPr>
      </w:pPr>
    </w:p>
    <w:p w14:paraId="452DF660" w14:textId="77777777" w:rsidR="00016EF0" w:rsidRPr="00CA6414" w:rsidRDefault="00CA6414" w:rsidP="00CA6414">
      <w:pPr>
        <w:tabs>
          <w:tab w:val="left" w:pos="1792"/>
        </w:tabs>
        <w:spacing w:after="0"/>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t xml:space="preserve">   </w:t>
      </w:r>
      <w:r w:rsidR="00016EF0" w:rsidRPr="008F1C25">
        <w:rPr>
          <w:rFonts w:ascii="Times New Roman" w:eastAsia="Times New Roman" w:hAnsi="Times New Roman" w:cs="Times New Roman"/>
          <w:b/>
          <w:bCs/>
          <w:color w:val="000000"/>
          <w:sz w:val="24"/>
          <w:szCs w:val="24"/>
          <w:lang w:eastAsia="ru-RU"/>
        </w:rPr>
        <w:t>«</w:t>
      </w:r>
      <w:r w:rsidR="00016EF0">
        <w:rPr>
          <w:rFonts w:ascii="Times New Roman" w:eastAsia="Times New Roman" w:hAnsi="Times New Roman" w:cs="Times New Roman"/>
          <w:b/>
          <w:bCs/>
          <w:color w:val="000000"/>
          <w:sz w:val="24"/>
          <w:szCs w:val="24"/>
          <w:lang w:val="kk-KZ" w:eastAsia="ru-RU"/>
        </w:rPr>
        <w:t>01</w:t>
      </w:r>
      <w:r w:rsidR="00016EF0" w:rsidRPr="008F1C25">
        <w:rPr>
          <w:rFonts w:ascii="Times New Roman" w:eastAsia="Times New Roman" w:hAnsi="Times New Roman" w:cs="Times New Roman"/>
          <w:b/>
          <w:bCs/>
          <w:color w:val="000000"/>
          <w:sz w:val="24"/>
          <w:szCs w:val="24"/>
          <w:lang w:eastAsia="ru-RU"/>
        </w:rPr>
        <w:t>»</w:t>
      </w:r>
      <w:r w:rsidR="00016EF0">
        <w:rPr>
          <w:rFonts w:ascii="Times New Roman" w:eastAsia="Times New Roman" w:hAnsi="Times New Roman" w:cs="Times New Roman"/>
          <w:b/>
          <w:bCs/>
          <w:color w:val="000000"/>
          <w:sz w:val="24"/>
          <w:szCs w:val="24"/>
          <w:lang w:val="kk-KZ" w:eastAsia="ru-RU"/>
        </w:rPr>
        <w:t xml:space="preserve"> қаңтар </w:t>
      </w:r>
      <w:r w:rsidR="00016EF0" w:rsidRPr="008F1C25">
        <w:rPr>
          <w:rFonts w:ascii="Times New Roman" w:eastAsia="Times New Roman" w:hAnsi="Times New Roman" w:cs="Times New Roman"/>
          <w:b/>
          <w:bCs/>
          <w:color w:val="000000"/>
          <w:sz w:val="24"/>
          <w:szCs w:val="24"/>
          <w:lang w:eastAsia="ru-RU"/>
        </w:rPr>
        <w:t xml:space="preserve">2026 </w:t>
      </w:r>
      <w:r w:rsidR="00016EF0" w:rsidRPr="008F1C25">
        <w:rPr>
          <w:rFonts w:ascii="Times New Roman" w:eastAsia="Times New Roman" w:hAnsi="Times New Roman" w:cs="Times New Roman"/>
          <w:b/>
          <w:bCs/>
          <w:color w:val="000000"/>
          <w:sz w:val="24"/>
          <w:szCs w:val="24"/>
          <w:lang w:val="kk-KZ" w:eastAsia="ru-RU"/>
        </w:rPr>
        <w:t>жылғы</w:t>
      </w:r>
    </w:p>
    <w:tbl>
      <w:tblPr>
        <w:tblpPr w:leftFromText="180" w:rightFromText="180" w:vertAnchor="text" w:horzAnchor="margin" w:tblpY="1392"/>
        <w:tblW w:w="15451" w:type="dxa"/>
        <w:tblLook w:val="04A0" w:firstRow="1" w:lastRow="0" w:firstColumn="1" w:lastColumn="0" w:noHBand="0" w:noVBand="1"/>
      </w:tblPr>
      <w:tblGrid>
        <w:gridCol w:w="1418"/>
        <w:gridCol w:w="521"/>
        <w:gridCol w:w="1699"/>
        <w:gridCol w:w="1040"/>
        <w:gridCol w:w="588"/>
        <w:gridCol w:w="15"/>
        <w:gridCol w:w="815"/>
        <w:gridCol w:w="227"/>
        <w:gridCol w:w="15"/>
        <w:gridCol w:w="1175"/>
        <w:gridCol w:w="101"/>
        <w:gridCol w:w="1235"/>
        <w:gridCol w:w="82"/>
        <w:gridCol w:w="1371"/>
        <w:gridCol w:w="15"/>
        <w:gridCol w:w="315"/>
        <w:gridCol w:w="1056"/>
        <w:gridCol w:w="361"/>
        <w:gridCol w:w="1418"/>
        <w:gridCol w:w="141"/>
        <w:gridCol w:w="1560"/>
        <w:gridCol w:w="283"/>
      </w:tblGrid>
      <w:tr w:rsidR="00016EF0" w:rsidRPr="00016EF0" w14:paraId="6995CD2F" w14:textId="77777777" w:rsidTr="00016EF0">
        <w:trPr>
          <w:trHeight w:val="300"/>
        </w:trPr>
        <w:tc>
          <w:tcPr>
            <w:tcW w:w="10317" w:type="dxa"/>
            <w:gridSpan w:val="15"/>
            <w:tcBorders>
              <w:top w:val="nil"/>
              <w:left w:val="nil"/>
              <w:bottom w:val="nil"/>
              <w:right w:val="nil"/>
            </w:tcBorders>
            <w:shd w:val="clear" w:color="auto" w:fill="auto"/>
            <w:noWrap/>
            <w:vAlign w:val="bottom"/>
            <w:hideMark/>
          </w:tcPr>
          <w:p w14:paraId="0F51981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val="kk-KZ" w:eastAsia="ru-RU"/>
              </w:rPr>
              <w:lastRenderedPageBreak/>
              <w:t xml:space="preserve">Қызмет жеткізуші </w:t>
            </w:r>
            <w:r w:rsidRPr="00016EF0">
              <w:rPr>
                <w:rFonts w:ascii="Times New Roman" w:eastAsia="Times New Roman" w:hAnsi="Times New Roman" w:cs="Times New Roman"/>
                <w:i/>
                <w:iCs/>
                <w:color w:val="000000"/>
                <w:sz w:val="20"/>
                <w:szCs w:val="20"/>
                <w:lang w:eastAsia="ru-RU"/>
              </w:rPr>
              <w:t>(</w:t>
            </w:r>
            <w:r w:rsidRPr="00016EF0">
              <w:rPr>
                <w:rFonts w:ascii="Times New Roman" w:eastAsia="Times New Roman" w:hAnsi="Times New Roman" w:cs="Times New Roman"/>
                <w:i/>
                <w:iCs/>
                <w:color w:val="000000"/>
                <w:sz w:val="20"/>
                <w:szCs w:val="20"/>
                <w:lang w:val="kk-KZ" w:eastAsia="ru-RU"/>
              </w:rPr>
              <w:t xml:space="preserve"> </w:t>
            </w:r>
            <w:r w:rsidRPr="00016EF0">
              <w:rPr>
                <w:rFonts w:ascii="Times New Roman" w:eastAsia="Times New Roman" w:hAnsi="Times New Roman" w:cs="Times New Roman"/>
                <w:i/>
                <w:iCs/>
                <w:color w:val="000000"/>
                <w:sz w:val="20"/>
                <w:szCs w:val="20"/>
                <w:lang w:eastAsia="ru-RU"/>
              </w:rPr>
              <w:t>код</w:t>
            </w:r>
            <w:r w:rsidRPr="00016EF0">
              <w:rPr>
                <w:rFonts w:ascii="Times New Roman" w:eastAsia="Times New Roman" w:hAnsi="Times New Roman" w:cs="Times New Roman"/>
                <w:i/>
                <w:iCs/>
                <w:color w:val="000000"/>
                <w:sz w:val="20"/>
                <w:szCs w:val="20"/>
                <w:lang w:val="kk-KZ" w:eastAsia="ru-RU"/>
              </w:rPr>
              <w:t>ы</w:t>
            </w:r>
            <w:r w:rsidRPr="00016EF0">
              <w:rPr>
                <w:rFonts w:ascii="Times New Roman" w:eastAsia="Times New Roman" w:hAnsi="Times New Roman" w:cs="Times New Roman"/>
                <w:i/>
                <w:iCs/>
                <w:color w:val="000000"/>
                <w:sz w:val="20"/>
                <w:szCs w:val="20"/>
                <w:lang w:eastAsia="ru-RU"/>
              </w:rPr>
              <w:t xml:space="preserve">, </w:t>
            </w:r>
            <w:r w:rsidRPr="00016EF0">
              <w:rPr>
                <w:rFonts w:ascii="Times New Roman" w:eastAsia="Times New Roman" w:hAnsi="Times New Roman" w:cs="Times New Roman"/>
                <w:i/>
                <w:iCs/>
                <w:color w:val="000000"/>
                <w:sz w:val="20"/>
                <w:szCs w:val="20"/>
                <w:lang w:val="kk-KZ" w:eastAsia="ru-RU"/>
              </w:rPr>
              <w:t>атауы</w:t>
            </w:r>
            <w:r w:rsidRPr="00016EF0">
              <w:rPr>
                <w:rFonts w:ascii="Times New Roman" w:eastAsia="Times New Roman" w:hAnsi="Times New Roman" w:cs="Times New Roman"/>
                <w:i/>
                <w:iCs/>
                <w:color w:val="000000"/>
                <w:sz w:val="20"/>
                <w:szCs w:val="20"/>
                <w:lang w:eastAsia="ru-RU"/>
              </w:rPr>
              <w:t xml:space="preserve">) </w:t>
            </w:r>
            <w:r w:rsidRPr="00016EF0">
              <w:rPr>
                <w:rFonts w:ascii="Times New Roman" w:eastAsia="Times New Roman" w:hAnsi="Times New Roman" w:cs="Times New Roman"/>
                <w:color w:val="000000"/>
                <w:sz w:val="20"/>
                <w:szCs w:val="20"/>
                <w:lang w:eastAsia="ru-RU"/>
              </w:rPr>
              <w:t xml:space="preserve"> ___________________________________________</w:t>
            </w:r>
          </w:p>
        </w:tc>
        <w:tc>
          <w:tcPr>
            <w:tcW w:w="1371" w:type="dxa"/>
            <w:gridSpan w:val="2"/>
            <w:tcBorders>
              <w:left w:val="nil"/>
              <w:bottom w:val="nil"/>
              <w:right w:val="nil"/>
            </w:tcBorders>
            <w:shd w:val="clear" w:color="auto" w:fill="auto"/>
            <w:noWrap/>
            <w:vAlign w:val="bottom"/>
            <w:hideMark/>
          </w:tcPr>
          <w:p w14:paraId="484494A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p>
        </w:tc>
        <w:tc>
          <w:tcPr>
            <w:tcW w:w="1779" w:type="dxa"/>
            <w:gridSpan w:val="2"/>
            <w:tcBorders>
              <w:left w:val="nil"/>
              <w:bottom w:val="nil"/>
              <w:right w:val="nil"/>
            </w:tcBorders>
            <w:shd w:val="clear" w:color="auto" w:fill="auto"/>
            <w:noWrap/>
            <w:vAlign w:val="bottom"/>
            <w:hideMark/>
          </w:tcPr>
          <w:p w14:paraId="0A08A763"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gridSpan w:val="3"/>
            <w:tcBorders>
              <w:left w:val="nil"/>
              <w:bottom w:val="nil"/>
              <w:right w:val="nil"/>
            </w:tcBorders>
            <w:shd w:val="clear" w:color="auto" w:fill="auto"/>
            <w:noWrap/>
            <w:vAlign w:val="bottom"/>
            <w:hideMark/>
          </w:tcPr>
          <w:p w14:paraId="090A421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016EF0" w:rsidRPr="00016EF0" w14:paraId="57948948" w14:textId="77777777" w:rsidTr="00016EF0">
        <w:trPr>
          <w:trHeight w:val="300"/>
        </w:trPr>
        <w:tc>
          <w:tcPr>
            <w:tcW w:w="1418" w:type="dxa"/>
            <w:tcBorders>
              <w:top w:val="nil"/>
              <w:left w:val="nil"/>
              <w:bottom w:val="nil"/>
              <w:right w:val="nil"/>
            </w:tcBorders>
            <w:shd w:val="clear" w:color="auto" w:fill="auto"/>
            <w:noWrap/>
            <w:vAlign w:val="bottom"/>
            <w:hideMark/>
          </w:tcPr>
          <w:p w14:paraId="32ED6EB3"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2220" w:type="dxa"/>
            <w:gridSpan w:val="2"/>
            <w:tcBorders>
              <w:top w:val="nil"/>
              <w:left w:val="nil"/>
              <w:bottom w:val="nil"/>
              <w:right w:val="nil"/>
            </w:tcBorders>
            <w:shd w:val="clear" w:color="auto" w:fill="auto"/>
            <w:noWrap/>
            <w:vAlign w:val="bottom"/>
            <w:hideMark/>
          </w:tcPr>
          <w:p w14:paraId="59BC8EB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628" w:type="dxa"/>
            <w:gridSpan w:val="2"/>
            <w:tcBorders>
              <w:top w:val="nil"/>
              <w:left w:val="nil"/>
              <w:bottom w:val="nil"/>
              <w:right w:val="nil"/>
            </w:tcBorders>
            <w:shd w:val="clear" w:color="auto" w:fill="auto"/>
            <w:noWrap/>
            <w:vAlign w:val="bottom"/>
            <w:hideMark/>
          </w:tcPr>
          <w:p w14:paraId="31BBB31C"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057" w:type="dxa"/>
            <w:gridSpan w:val="3"/>
            <w:tcBorders>
              <w:top w:val="nil"/>
              <w:left w:val="nil"/>
              <w:bottom w:val="nil"/>
              <w:right w:val="nil"/>
            </w:tcBorders>
            <w:shd w:val="clear" w:color="auto" w:fill="auto"/>
            <w:noWrap/>
            <w:vAlign w:val="bottom"/>
            <w:hideMark/>
          </w:tcPr>
          <w:p w14:paraId="08D30E9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91" w:type="dxa"/>
            <w:gridSpan w:val="3"/>
            <w:tcBorders>
              <w:top w:val="nil"/>
              <w:left w:val="nil"/>
              <w:bottom w:val="nil"/>
              <w:right w:val="nil"/>
            </w:tcBorders>
            <w:shd w:val="clear" w:color="auto" w:fill="auto"/>
            <w:noWrap/>
            <w:vAlign w:val="bottom"/>
            <w:hideMark/>
          </w:tcPr>
          <w:p w14:paraId="23E3936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35" w:type="dxa"/>
            <w:tcBorders>
              <w:top w:val="nil"/>
              <w:left w:val="nil"/>
              <w:bottom w:val="nil"/>
              <w:right w:val="nil"/>
            </w:tcBorders>
            <w:shd w:val="clear" w:color="auto" w:fill="auto"/>
            <w:noWrap/>
            <w:vAlign w:val="bottom"/>
            <w:hideMark/>
          </w:tcPr>
          <w:p w14:paraId="6C9A49AE"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453" w:type="dxa"/>
            <w:gridSpan w:val="2"/>
            <w:tcBorders>
              <w:top w:val="nil"/>
              <w:left w:val="nil"/>
              <w:bottom w:val="nil"/>
              <w:right w:val="nil"/>
            </w:tcBorders>
            <w:shd w:val="clear" w:color="auto" w:fill="auto"/>
            <w:noWrap/>
            <w:vAlign w:val="bottom"/>
            <w:hideMark/>
          </w:tcPr>
          <w:p w14:paraId="760976B1"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386" w:type="dxa"/>
            <w:gridSpan w:val="3"/>
            <w:tcBorders>
              <w:top w:val="nil"/>
              <w:left w:val="nil"/>
              <w:bottom w:val="nil"/>
              <w:right w:val="nil"/>
            </w:tcBorders>
            <w:shd w:val="clear" w:color="auto" w:fill="auto"/>
            <w:noWrap/>
            <w:vAlign w:val="bottom"/>
            <w:hideMark/>
          </w:tcPr>
          <w:p w14:paraId="641B6673"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779" w:type="dxa"/>
            <w:gridSpan w:val="2"/>
            <w:tcBorders>
              <w:top w:val="nil"/>
              <w:left w:val="nil"/>
              <w:bottom w:val="nil"/>
              <w:right w:val="nil"/>
            </w:tcBorders>
            <w:shd w:val="clear" w:color="auto" w:fill="auto"/>
            <w:noWrap/>
            <w:vAlign w:val="bottom"/>
            <w:hideMark/>
          </w:tcPr>
          <w:p w14:paraId="0A363740"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14:paraId="5CF2542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016EF0" w:rsidRPr="00016EF0" w14:paraId="1A385F5F" w14:textId="77777777" w:rsidTr="00016EF0">
        <w:trPr>
          <w:trHeight w:val="315"/>
        </w:trPr>
        <w:tc>
          <w:tcPr>
            <w:tcW w:w="15451" w:type="dxa"/>
            <w:gridSpan w:val="22"/>
            <w:tcBorders>
              <w:top w:val="nil"/>
              <w:left w:val="nil"/>
              <w:bottom w:val="nil"/>
              <w:right w:val="nil"/>
            </w:tcBorders>
            <w:shd w:val="clear" w:color="auto" w:fill="auto"/>
            <w:noWrap/>
            <w:vAlign w:val="bottom"/>
            <w:hideMark/>
          </w:tcPr>
          <w:p w14:paraId="786372CF" w14:textId="77777777" w:rsidR="00016EF0" w:rsidRPr="00016EF0" w:rsidRDefault="00016EF0" w:rsidP="00016EF0">
            <w:pPr>
              <w:spacing w:before="100" w:beforeAutospacing="1" w:after="100" w:afterAutospacing="1" w:line="240" w:lineRule="auto"/>
              <w:jc w:val="center"/>
              <w:outlineLvl w:val="2"/>
              <w:rPr>
                <w:rFonts w:ascii="Times New Roman" w:eastAsia="Times New Roman" w:hAnsi="Times New Roman" w:cs="Times New Roman"/>
                <w:b/>
                <w:b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Қызмет</w:t>
            </w:r>
            <w:proofErr w:type="spellEnd"/>
            <w:r w:rsidRPr="00016EF0">
              <w:rPr>
                <w:rFonts w:ascii="Times New Roman" w:eastAsia="Times New Roman" w:hAnsi="Times New Roman" w:cs="Times New Roman"/>
                <w:b/>
                <w:bCs/>
                <w:sz w:val="20"/>
                <w:szCs w:val="20"/>
                <w:lang w:val="kk-KZ" w:eastAsia="ru-RU"/>
              </w:rPr>
              <w:t>тер бойынша</w:t>
            </w:r>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параметрлерін</w:t>
            </w:r>
            <w:proofErr w:type="spellEnd"/>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өзгерту</w:t>
            </w:r>
            <w:proofErr w:type="spellEnd"/>
          </w:p>
        </w:tc>
      </w:tr>
      <w:tr w:rsidR="00016EF0" w:rsidRPr="00016EF0" w14:paraId="08626B04" w14:textId="77777777" w:rsidTr="00016EF0">
        <w:trPr>
          <w:gridAfter w:val="20"/>
          <w:wAfter w:w="13512" w:type="dxa"/>
          <w:trHeight w:val="300"/>
        </w:trPr>
        <w:tc>
          <w:tcPr>
            <w:tcW w:w="1939" w:type="dxa"/>
            <w:gridSpan w:val="2"/>
            <w:tcBorders>
              <w:top w:val="nil"/>
              <w:left w:val="nil"/>
              <w:bottom w:val="nil"/>
              <w:right w:val="nil"/>
            </w:tcBorders>
            <w:shd w:val="clear" w:color="auto" w:fill="auto"/>
            <w:noWrap/>
            <w:vAlign w:val="bottom"/>
            <w:hideMark/>
          </w:tcPr>
          <w:p w14:paraId="7FAF6FD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D230FC" w:rsidRPr="00016EF0" w14:paraId="4ADE6BD3" w14:textId="77777777" w:rsidTr="00D230FC">
        <w:trPr>
          <w:gridAfter w:val="1"/>
          <w:wAfter w:w="283" w:type="dxa"/>
          <w:trHeight w:val="529"/>
        </w:trPr>
        <w:tc>
          <w:tcPr>
            <w:tcW w:w="14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B03F1C" w14:textId="77777777" w:rsidR="00D230FC" w:rsidRPr="00016EF0" w:rsidRDefault="00D230FC"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 xml:space="preserve">ЕРЦ </w:t>
            </w:r>
            <w:proofErr w:type="spellStart"/>
            <w:r w:rsidRPr="00016EF0">
              <w:rPr>
                <w:rFonts w:ascii="Times New Roman" w:eastAsia="Times New Roman" w:hAnsi="Times New Roman" w:cs="Times New Roman"/>
                <w:b/>
                <w:bCs/>
                <w:sz w:val="20"/>
                <w:szCs w:val="20"/>
                <w:lang w:eastAsia="ru-RU"/>
              </w:rPr>
              <w:t>жеке</w:t>
            </w:r>
            <w:proofErr w:type="spellEnd"/>
            <w:r w:rsidRPr="00016EF0">
              <w:rPr>
                <w:rFonts w:ascii="Times New Roman" w:eastAsia="Times New Roman" w:hAnsi="Times New Roman" w:cs="Times New Roman"/>
                <w:b/>
                <w:bCs/>
                <w:sz w:val="20"/>
                <w:szCs w:val="20"/>
                <w:lang w:eastAsia="ru-RU"/>
              </w:rPr>
              <w:t xml:space="preserve"> шоты</w:t>
            </w:r>
          </w:p>
        </w:tc>
        <w:tc>
          <w:tcPr>
            <w:tcW w:w="3260"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91A4BF" w14:textId="77777777" w:rsidR="00D230FC" w:rsidRPr="00016EF0" w:rsidRDefault="00D230FC"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Көше</w:t>
            </w:r>
            <w:proofErr w:type="spellEnd"/>
          </w:p>
        </w:tc>
        <w:tc>
          <w:tcPr>
            <w:tcW w:w="1418" w:type="dxa"/>
            <w:gridSpan w:val="3"/>
            <w:vMerge w:val="restart"/>
            <w:tcBorders>
              <w:top w:val="single" w:sz="8" w:space="0" w:color="auto"/>
              <w:left w:val="nil"/>
              <w:bottom w:val="single" w:sz="8" w:space="0" w:color="000000"/>
              <w:right w:val="nil"/>
            </w:tcBorders>
            <w:shd w:val="clear" w:color="auto" w:fill="auto"/>
            <w:vAlign w:val="center"/>
            <w:hideMark/>
          </w:tcPr>
          <w:p w14:paraId="6F6A3B3B" w14:textId="77777777" w:rsidR="00D230FC" w:rsidRPr="00016EF0" w:rsidRDefault="00D230FC"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Үй</w:t>
            </w:r>
            <w:proofErr w:type="spellEnd"/>
          </w:p>
        </w:tc>
        <w:tc>
          <w:tcPr>
            <w:tcW w:w="1417"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6F2C69" w14:textId="77777777" w:rsidR="00D230FC" w:rsidRPr="00016EF0" w:rsidRDefault="00D230FC"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Пәтер</w:t>
            </w:r>
            <w:proofErr w:type="spellEnd"/>
          </w:p>
        </w:tc>
        <w:tc>
          <w:tcPr>
            <w:tcW w:w="1418" w:type="dxa"/>
            <w:gridSpan w:val="3"/>
            <w:vMerge w:val="restart"/>
            <w:tcBorders>
              <w:top w:val="single" w:sz="8" w:space="0" w:color="auto"/>
              <w:left w:val="single" w:sz="4" w:space="0" w:color="auto"/>
              <w:bottom w:val="single" w:sz="8" w:space="0" w:color="000000"/>
              <w:right w:val="nil"/>
            </w:tcBorders>
            <w:shd w:val="clear" w:color="auto" w:fill="auto"/>
            <w:vAlign w:val="center"/>
            <w:hideMark/>
          </w:tcPr>
          <w:p w14:paraId="19079A3A" w14:textId="77777777" w:rsidR="00D230FC" w:rsidRPr="00016EF0" w:rsidRDefault="00D230FC"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Қызмет</w:t>
            </w:r>
            <w:proofErr w:type="spellEnd"/>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түрі</w:t>
            </w:r>
            <w:proofErr w:type="spellEnd"/>
          </w:p>
        </w:tc>
        <w:tc>
          <w:tcPr>
            <w:tcW w:w="311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3B473FE" w14:textId="77777777" w:rsidR="00D230FC" w:rsidRPr="00016EF0" w:rsidRDefault="00D230FC" w:rsidP="00016EF0">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Пәтер</w:t>
            </w:r>
            <w:proofErr w:type="spellEnd"/>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ауданы</w:t>
            </w:r>
            <w:proofErr w:type="spellEnd"/>
          </w:p>
        </w:tc>
        <w:tc>
          <w:tcPr>
            <w:tcW w:w="3119" w:type="dxa"/>
            <w:gridSpan w:val="3"/>
            <w:tcBorders>
              <w:top w:val="single" w:sz="8" w:space="0" w:color="auto"/>
              <w:left w:val="nil"/>
              <w:bottom w:val="single" w:sz="8" w:space="0" w:color="auto"/>
              <w:right w:val="single" w:sz="8" w:space="0" w:color="000000"/>
            </w:tcBorders>
            <w:shd w:val="clear" w:color="auto" w:fill="auto"/>
            <w:vAlign w:val="center"/>
            <w:hideMark/>
          </w:tcPr>
          <w:p w14:paraId="4CD2B7B5" w14:textId="77777777" w:rsidR="00D230FC" w:rsidRPr="00016EF0" w:rsidRDefault="00D230FC"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color w:val="000000"/>
                <w:sz w:val="20"/>
                <w:szCs w:val="20"/>
                <w:lang w:eastAsia="ru-RU"/>
              </w:rPr>
              <w:t>Тариф</w:t>
            </w:r>
          </w:p>
        </w:tc>
      </w:tr>
      <w:tr w:rsidR="00D230FC" w:rsidRPr="00016EF0" w14:paraId="79F8DEFA" w14:textId="77777777" w:rsidTr="00D230FC">
        <w:trPr>
          <w:gridAfter w:val="1"/>
          <w:wAfter w:w="283" w:type="dxa"/>
          <w:trHeight w:val="390"/>
        </w:trPr>
        <w:tc>
          <w:tcPr>
            <w:tcW w:w="1418" w:type="dxa"/>
            <w:vMerge/>
            <w:tcBorders>
              <w:top w:val="single" w:sz="8" w:space="0" w:color="auto"/>
              <w:left w:val="single" w:sz="8" w:space="0" w:color="auto"/>
              <w:bottom w:val="single" w:sz="8" w:space="0" w:color="000000"/>
              <w:right w:val="single" w:sz="4" w:space="0" w:color="auto"/>
            </w:tcBorders>
            <w:vAlign w:val="center"/>
            <w:hideMark/>
          </w:tcPr>
          <w:p w14:paraId="51DB6C05" w14:textId="77777777" w:rsidR="00D230FC" w:rsidRPr="00016EF0" w:rsidRDefault="00D230FC" w:rsidP="00016EF0">
            <w:pPr>
              <w:spacing w:after="0" w:line="240" w:lineRule="auto"/>
              <w:rPr>
                <w:rFonts w:ascii="Times New Roman" w:eastAsia="Times New Roman" w:hAnsi="Times New Roman" w:cs="Times New Roman"/>
                <w:b/>
                <w:bCs/>
                <w:color w:val="000000"/>
                <w:sz w:val="20"/>
                <w:szCs w:val="20"/>
                <w:lang w:eastAsia="ru-RU"/>
              </w:rPr>
            </w:pPr>
          </w:p>
        </w:tc>
        <w:tc>
          <w:tcPr>
            <w:tcW w:w="3260" w:type="dxa"/>
            <w:gridSpan w:val="3"/>
            <w:vMerge/>
            <w:tcBorders>
              <w:top w:val="single" w:sz="8" w:space="0" w:color="auto"/>
              <w:left w:val="single" w:sz="8" w:space="0" w:color="auto"/>
              <w:bottom w:val="single" w:sz="8" w:space="0" w:color="000000"/>
              <w:right w:val="single" w:sz="8" w:space="0" w:color="auto"/>
            </w:tcBorders>
            <w:vAlign w:val="center"/>
            <w:hideMark/>
          </w:tcPr>
          <w:p w14:paraId="4F039AD8" w14:textId="77777777" w:rsidR="00D230FC" w:rsidRPr="00016EF0" w:rsidRDefault="00D230FC" w:rsidP="00016EF0">
            <w:pPr>
              <w:spacing w:after="0" w:line="240" w:lineRule="auto"/>
              <w:rPr>
                <w:rFonts w:ascii="Times New Roman" w:eastAsia="Times New Roman" w:hAnsi="Times New Roman" w:cs="Times New Roman"/>
                <w:b/>
                <w:bCs/>
                <w:color w:val="000000"/>
                <w:sz w:val="20"/>
                <w:szCs w:val="20"/>
                <w:lang w:eastAsia="ru-RU"/>
              </w:rPr>
            </w:pPr>
          </w:p>
        </w:tc>
        <w:tc>
          <w:tcPr>
            <w:tcW w:w="1418" w:type="dxa"/>
            <w:gridSpan w:val="3"/>
            <w:vMerge/>
            <w:tcBorders>
              <w:top w:val="single" w:sz="8" w:space="0" w:color="auto"/>
              <w:left w:val="nil"/>
              <w:bottom w:val="single" w:sz="8" w:space="0" w:color="000000"/>
              <w:right w:val="nil"/>
            </w:tcBorders>
            <w:vAlign w:val="center"/>
            <w:hideMark/>
          </w:tcPr>
          <w:p w14:paraId="5858389E" w14:textId="77777777" w:rsidR="00D230FC" w:rsidRPr="00016EF0" w:rsidRDefault="00D230FC" w:rsidP="00016EF0">
            <w:pPr>
              <w:spacing w:after="0" w:line="240" w:lineRule="auto"/>
              <w:rPr>
                <w:rFonts w:ascii="Times New Roman" w:eastAsia="Times New Roman" w:hAnsi="Times New Roman" w:cs="Times New Roman"/>
                <w:b/>
                <w:bCs/>
                <w:color w:val="000000"/>
                <w:sz w:val="20"/>
                <w:szCs w:val="20"/>
                <w:lang w:eastAsia="ru-RU"/>
              </w:rPr>
            </w:pPr>
          </w:p>
        </w:tc>
        <w:tc>
          <w:tcPr>
            <w:tcW w:w="1417" w:type="dxa"/>
            <w:gridSpan w:val="3"/>
            <w:vMerge/>
            <w:tcBorders>
              <w:top w:val="single" w:sz="8" w:space="0" w:color="auto"/>
              <w:left w:val="single" w:sz="8" w:space="0" w:color="auto"/>
              <w:bottom w:val="single" w:sz="8" w:space="0" w:color="000000"/>
              <w:right w:val="single" w:sz="8" w:space="0" w:color="auto"/>
            </w:tcBorders>
            <w:vAlign w:val="center"/>
            <w:hideMark/>
          </w:tcPr>
          <w:p w14:paraId="4B80F1AB" w14:textId="77777777" w:rsidR="00D230FC" w:rsidRPr="00016EF0" w:rsidRDefault="00D230FC" w:rsidP="00016EF0">
            <w:pPr>
              <w:spacing w:after="0" w:line="240" w:lineRule="auto"/>
              <w:rPr>
                <w:rFonts w:ascii="Times New Roman" w:eastAsia="Times New Roman" w:hAnsi="Times New Roman" w:cs="Times New Roman"/>
                <w:b/>
                <w:bCs/>
                <w:color w:val="000000"/>
                <w:sz w:val="20"/>
                <w:szCs w:val="20"/>
                <w:lang w:eastAsia="ru-RU"/>
              </w:rPr>
            </w:pPr>
          </w:p>
        </w:tc>
        <w:tc>
          <w:tcPr>
            <w:tcW w:w="1418" w:type="dxa"/>
            <w:gridSpan w:val="3"/>
            <w:vMerge/>
            <w:tcBorders>
              <w:top w:val="single" w:sz="8" w:space="0" w:color="auto"/>
              <w:left w:val="single" w:sz="4" w:space="0" w:color="auto"/>
              <w:bottom w:val="single" w:sz="8" w:space="0" w:color="000000"/>
              <w:right w:val="nil"/>
            </w:tcBorders>
            <w:vAlign w:val="center"/>
            <w:hideMark/>
          </w:tcPr>
          <w:p w14:paraId="2CC41905" w14:textId="77777777" w:rsidR="00D230FC" w:rsidRPr="00016EF0" w:rsidRDefault="00D230FC" w:rsidP="00016EF0">
            <w:pPr>
              <w:spacing w:after="0" w:line="240" w:lineRule="auto"/>
              <w:rPr>
                <w:rFonts w:ascii="Times New Roman" w:eastAsia="Times New Roman" w:hAnsi="Times New Roman" w:cs="Times New Roman"/>
                <w:b/>
                <w:bCs/>
                <w:color w:val="000000"/>
                <w:sz w:val="20"/>
                <w:szCs w:val="20"/>
                <w:lang w:eastAsia="ru-RU"/>
              </w:rPr>
            </w:pPr>
          </w:p>
        </w:tc>
        <w:tc>
          <w:tcPr>
            <w:tcW w:w="1701" w:type="dxa"/>
            <w:gridSpan w:val="3"/>
            <w:tcBorders>
              <w:top w:val="nil"/>
              <w:left w:val="single" w:sz="8" w:space="0" w:color="auto"/>
              <w:bottom w:val="single" w:sz="8" w:space="0" w:color="auto"/>
              <w:right w:val="single" w:sz="8" w:space="0" w:color="auto"/>
            </w:tcBorders>
            <w:shd w:val="clear" w:color="auto" w:fill="auto"/>
            <w:vAlign w:val="center"/>
            <w:hideMark/>
          </w:tcPr>
          <w:p w14:paraId="7A009DDE" w14:textId="77777777" w:rsidR="00D230FC" w:rsidRPr="00016EF0" w:rsidRDefault="00D230FC" w:rsidP="00016EF0">
            <w:pPr>
              <w:spacing w:after="0" w:line="240" w:lineRule="auto"/>
              <w:jc w:val="center"/>
              <w:rPr>
                <w:rFonts w:ascii="Times New Roman" w:eastAsia="Times New Roman" w:hAnsi="Times New Roman" w:cs="Times New Roman"/>
                <w:b/>
                <w:bCs/>
                <w:i/>
                <w:i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Бұрынғы</w:t>
            </w:r>
            <w:proofErr w:type="spellEnd"/>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мән</w:t>
            </w:r>
            <w:proofErr w:type="spellEnd"/>
          </w:p>
        </w:tc>
        <w:tc>
          <w:tcPr>
            <w:tcW w:w="1417" w:type="dxa"/>
            <w:gridSpan w:val="2"/>
            <w:tcBorders>
              <w:top w:val="nil"/>
              <w:left w:val="nil"/>
              <w:bottom w:val="single" w:sz="8" w:space="0" w:color="auto"/>
              <w:right w:val="nil"/>
            </w:tcBorders>
            <w:shd w:val="clear" w:color="auto" w:fill="auto"/>
            <w:vAlign w:val="center"/>
            <w:hideMark/>
          </w:tcPr>
          <w:p w14:paraId="04B551AD" w14:textId="77777777" w:rsidR="00D230FC" w:rsidRPr="00016EF0" w:rsidRDefault="00D230FC" w:rsidP="00016EF0">
            <w:pPr>
              <w:spacing w:after="0" w:line="240" w:lineRule="auto"/>
              <w:jc w:val="center"/>
              <w:rPr>
                <w:rFonts w:ascii="Times New Roman" w:eastAsia="Times New Roman" w:hAnsi="Times New Roman" w:cs="Times New Roman"/>
                <w:b/>
                <w:bCs/>
                <w:i/>
                <w:i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Жаңа</w:t>
            </w:r>
            <w:proofErr w:type="spellEnd"/>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мән</w:t>
            </w:r>
            <w:proofErr w:type="spellEnd"/>
          </w:p>
        </w:tc>
        <w:tc>
          <w:tcPr>
            <w:tcW w:w="1559" w:type="dxa"/>
            <w:gridSpan w:val="2"/>
            <w:tcBorders>
              <w:top w:val="nil"/>
              <w:left w:val="single" w:sz="8" w:space="0" w:color="auto"/>
              <w:bottom w:val="single" w:sz="8" w:space="0" w:color="auto"/>
              <w:right w:val="single" w:sz="8" w:space="0" w:color="auto"/>
            </w:tcBorders>
            <w:shd w:val="clear" w:color="auto" w:fill="auto"/>
            <w:vAlign w:val="center"/>
            <w:hideMark/>
          </w:tcPr>
          <w:p w14:paraId="3B0B0F6C" w14:textId="77777777" w:rsidR="00D230FC" w:rsidRPr="00016EF0" w:rsidRDefault="00D230FC" w:rsidP="00016EF0">
            <w:pPr>
              <w:spacing w:after="0" w:line="240" w:lineRule="auto"/>
              <w:jc w:val="center"/>
              <w:rPr>
                <w:rFonts w:ascii="Times New Roman" w:eastAsia="Times New Roman" w:hAnsi="Times New Roman" w:cs="Times New Roman"/>
                <w:b/>
                <w:bCs/>
                <w:i/>
                <w:i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Бұрынғы</w:t>
            </w:r>
            <w:proofErr w:type="spellEnd"/>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мән</w:t>
            </w:r>
            <w:proofErr w:type="spellEnd"/>
          </w:p>
        </w:tc>
        <w:tc>
          <w:tcPr>
            <w:tcW w:w="1560" w:type="dxa"/>
            <w:tcBorders>
              <w:top w:val="nil"/>
              <w:left w:val="nil"/>
              <w:bottom w:val="single" w:sz="8" w:space="0" w:color="auto"/>
              <w:right w:val="single" w:sz="8" w:space="0" w:color="auto"/>
            </w:tcBorders>
            <w:shd w:val="clear" w:color="auto" w:fill="auto"/>
            <w:vAlign w:val="center"/>
            <w:hideMark/>
          </w:tcPr>
          <w:p w14:paraId="325B7734" w14:textId="77777777" w:rsidR="00D230FC" w:rsidRPr="00016EF0" w:rsidRDefault="00D230FC" w:rsidP="00016EF0">
            <w:pPr>
              <w:spacing w:after="0" w:line="240" w:lineRule="auto"/>
              <w:jc w:val="center"/>
              <w:rPr>
                <w:rFonts w:ascii="Times New Roman" w:eastAsia="Times New Roman" w:hAnsi="Times New Roman" w:cs="Times New Roman"/>
                <w:b/>
                <w:bCs/>
                <w:i/>
                <w:iCs/>
                <w:color w:val="000000"/>
                <w:sz w:val="20"/>
                <w:szCs w:val="20"/>
                <w:lang w:eastAsia="ru-RU"/>
              </w:rPr>
            </w:pPr>
            <w:proofErr w:type="spellStart"/>
            <w:r w:rsidRPr="00016EF0">
              <w:rPr>
                <w:rFonts w:ascii="Times New Roman" w:eastAsia="Times New Roman" w:hAnsi="Times New Roman" w:cs="Times New Roman"/>
                <w:b/>
                <w:bCs/>
                <w:sz w:val="20"/>
                <w:szCs w:val="20"/>
                <w:lang w:eastAsia="ru-RU"/>
              </w:rPr>
              <w:t>Жаңа</w:t>
            </w:r>
            <w:proofErr w:type="spellEnd"/>
            <w:r w:rsidRPr="00016EF0">
              <w:rPr>
                <w:rFonts w:ascii="Times New Roman" w:eastAsia="Times New Roman" w:hAnsi="Times New Roman" w:cs="Times New Roman"/>
                <w:b/>
                <w:bCs/>
                <w:sz w:val="20"/>
                <w:szCs w:val="20"/>
                <w:lang w:eastAsia="ru-RU"/>
              </w:rPr>
              <w:t xml:space="preserve"> </w:t>
            </w:r>
            <w:proofErr w:type="spellStart"/>
            <w:r w:rsidRPr="00016EF0">
              <w:rPr>
                <w:rFonts w:ascii="Times New Roman" w:eastAsia="Times New Roman" w:hAnsi="Times New Roman" w:cs="Times New Roman"/>
                <w:b/>
                <w:bCs/>
                <w:sz w:val="20"/>
                <w:szCs w:val="20"/>
                <w:lang w:eastAsia="ru-RU"/>
              </w:rPr>
              <w:t>мән</w:t>
            </w:r>
            <w:proofErr w:type="spellEnd"/>
          </w:p>
        </w:tc>
      </w:tr>
      <w:tr w:rsidR="00D230FC" w:rsidRPr="00016EF0" w14:paraId="7C70AD34"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B8F1BE6"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30F9903A"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11EC9AC"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452BCC1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3C404FF7"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0A487B8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9B7470E"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72D9E3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1C1C157A"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30D6FDCB"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9B19376"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5D4F27DC"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0B90CF2"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16327A9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995515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05F2F3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EA2D69A"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80F9D5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5A1348A6"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6A4867C5"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2D3276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0C8B2926"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1B6411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7EAEDBC"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AAF26DA"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5C726611"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BC2711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D79742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176A764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578BE2FA"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6C1D292"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25FE56B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950759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0EBC82B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0EF844A"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2FB2F49C"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F5EC38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18047D1"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6150103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18708A31"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C8F8376"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2A4FFA6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9450C0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48EAD8CF"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48C517E"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461F35E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662A9D1"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2198FC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9AE228F"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120D817F"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07233CC"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4FCE811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03BD7A1"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52CC07C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852C09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19B3719F"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41A918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A4E3E7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06C015B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35CF4CB4"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B2D9637"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0BA30CA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928D82F"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7EFA261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D932D5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723F7AC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856477E"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101519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5AA2E24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14059309"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CBE74D9"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421E7713"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5CADED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72D35D6E"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31B42CD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827F81C"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0662E2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B04674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02FBE179"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6B031AD3"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4E67CF7"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1801C9B1"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7A33BB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6C364F4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A8BCC99"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035152C"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F7A221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B7B5FF1"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071C7D6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684C87B3"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1290503"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4B76FD0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ED6719A"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73D0FC4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336B401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34871FA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ED62D53"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99592F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3A33979F"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631BF9D7"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AFECF2B"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51BE742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27BB20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2E6860B3"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5527D6E"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78A2CCF5"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89DD7B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A68E23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4BC33C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D230FC" w:rsidRPr="00016EF0" w14:paraId="4D4D516C" w14:textId="77777777" w:rsidTr="00D230FC">
        <w:trPr>
          <w:gridAfter w:val="1"/>
          <w:wAfter w:w="283" w:type="dxa"/>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34C9A0D"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3260" w:type="dxa"/>
            <w:gridSpan w:val="3"/>
            <w:tcBorders>
              <w:top w:val="nil"/>
              <w:left w:val="nil"/>
              <w:bottom w:val="single" w:sz="4" w:space="0" w:color="auto"/>
              <w:right w:val="single" w:sz="4" w:space="0" w:color="auto"/>
            </w:tcBorders>
            <w:shd w:val="clear" w:color="auto" w:fill="auto"/>
            <w:noWrap/>
            <w:vAlign w:val="bottom"/>
            <w:hideMark/>
          </w:tcPr>
          <w:p w14:paraId="6D3CA500"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A92D20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3"/>
            <w:tcBorders>
              <w:top w:val="nil"/>
              <w:left w:val="nil"/>
              <w:bottom w:val="single" w:sz="4" w:space="0" w:color="auto"/>
              <w:right w:val="single" w:sz="4" w:space="0" w:color="auto"/>
            </w:tcBorders>
            <w:shd w:val="clear" w:color="auto" w:fill="auto"/>
            <w:noWrap/>
            <w:vAlign w:val="bottom"/>
            <w:hideMark/>
          </w:tcPr>
          <w:p w14:paraId="7D905F6F"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6AA200F"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79CA74E"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FCB3C97"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2E06438"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65717974" w14:textId="77777777" w:rsidR="00D230FC" w:rsidRPr="00016EF0" w:rsidRDefault="00D230FC"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3FFF4C83" w14:textId="77777777" w:rsidTr="00016EF0">
        <w:trPr>
          <w:trHeight w:val="300"/>
        </w:trPr>
        <w:tc>
          <w:tcPr>
            <w:tcW w:w="1418" w:type="dxa"/>
            <w:tcBorders>
              <w:top w:val="nil"/>
              <w:left w:val="nil"/>
              <w:bottom w:val="nil"/>
              <w:right w:val="nil"/>
            </w:tcBorders>
            <w:shd w:val="clear" w:color="auto" w:fill="auto"/>
            <w:noWrap/>
            <w:vAlign w:val="bottom"/>
            <w:hideMark/>
          </w:tcPr>
          <w:p w14:paraId="2A3986DC"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2220" w:type="dxa"/>
            <w:gridSpan w:val="2"/>
            <w:tcBorders>
              <w:top w:val="nil"/>
              <w:left w:val="nil"/>
              <w:bottom w:val="nil"/>
              <w:right w:val="nil"/>
            </w:tcBorders>
            <w:shd w:val="clear" w:color="auto" w:fill="auto"/>
            <w:noWrap/>
            <w:vAlign w:val="bottom"/>
            <w:hideMark/>
          </w:tcPr>
          <w:p w14:paraId="7BF76B9A"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628" w:type="dxa"/>
            <w:gridSpan w:val="2"/>
            <w:tcBorders>
              <w:top w:val="nil"/>
              <w:left w:val="nil"/>
              <w:bottom w:val="nil"/>
              <w:right w:val="nil"/>
            </w:tcBorders>
            <w:shd w:val="clear" w:color="auto" w:fill="auto"/>
            <w:noWrap/>
            <w:vAlign w:val="bottom"/>
            <w:hideMark/>
          </w:tcPr>
          <w:p w14:paraId="5DE7F04D"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057" w:type="dxa"/>
            <w:gridSpan w:val="3"/>
            <w:tcBorders>
              <w:top w:val="nil"/>
              <w:left w:val="nil"/>
              <w:bottom w:val="nil"/>
              <w:right w:val="nil"/>
            </w:tcBorders>
            <w:shd w:val="clear" w:color="auto" w:fill="auto"/>
            <w:noWrap/>
            <w:vAlign w:val="bottom"/>
            <w:hideMark/>
          </w:tcPr>
          <w:p w14:paraId="25FA8F7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91" w:type="dxa"/>
            <w:gridSpan w:val="3"/>
            <w:tcBorders>
              <w:top w:val="nil"/>
              <w:left w:val="nil"/>
              <w:bottom w:val="nil"/>
              <w:right w:val="nil"/>
            </w:tcBorders>
            <w:shd w:val="clear" w:color="auto" w:fill="auto"/>
            <w:noWrap/>
            <w:vAlign w:val="bottom"/>
            <w:hideMark/>
          </w:tcPr>
          <w:p w14:paraId="185EABBD"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35" w:type="dxa"/>
            <w:tcBorders>
              <w:top w:val="nil"/>
              <w:left w:val="nil"/>
              <w:bottom w:val="nil"/>
              <w:right w:val="nil"/>
            </w:tcBorders>
            <w:shd w:val="clear" w:color="auto" w:fill="auto"/>
            <w:noWrap/>
            <w:vAlign w:val="bottom"/>
            <w:hideMark/>
          </w:tcPr>
          <w:p w14:paraId="02EF2D8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453" w:type="dxa"/>
            <w:gridSpan w:val="2"/>
            <w:tcBorders>
              <w:top w:val="nil"/>
              <w:left w:val="nil"/>
              <w:bottom w:val="nil"/>
              <w:right w:val="nil"/>
            </w:tcBorders>
            <w:shd w:val="clear" w:color="auto" w:fill="auto"/>
            <w:noWrap/>
            <w:vAlign w:val="bottom"/>
            <w:hideMark/>
          </w:tcPr>
          <w:p w14:paraId="2CB272E7"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386" w:type="dxa"/>
            <w:gridSpan w:val="3"/>
            <w:tcBorders>
              <w:top w:val="nil"/>
              <w:left w:val="nil"/>
              <w:bottom w:val="nil"/>
              <w:right w:val="nil"/>
            </w:tcBorders>
            <w:shd w:val="clear" w:color="auto" w:fill="auto"/>
            <w:noWrap/>
            <w:vAlign w:val="bottom"/>
            <w:hideMark/>
          </w:tcPr>
          <w:p w14:paraId="54EEE01C"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779" w:type="dxa"/>
            <w:gridSpan w:val="2"/>
            <w:tcBorders>
              <w:top w:val="nil"/>
              <w:left w:val="nil"/>
              <w:bottom w:val="nil"/>
              <w:right w:val="nil"/>
            </w:tcBorders>
            <w:shd w:val="clear" w:color="auto" w:fill="auto"/>
            <w:noWrap/>
            <w:vAlign w:val="bottom"/>
            <w:hideMark/>
          </w:tcPr>
          <w:p w14:paraId="6B187AF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14:paraId="253366E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016EF0" w:rsidRPr="00016EF0" w14:paraId="2FFED22B" w14:textId="77777777" w:rsidTr="00016EF0">
        <w:trPr>
          <w:trHeight w:val="300"/>
        </w:trPr>
        <w:tc>
          <w:tcPr>
            <w:tcW w:w="5281" w:type="dxa"/>
            <w:gridSpan w:val="6"/>
            <w:tcBorders>
              <w:top w:val="nil"/>
              <w:left w:val="nil"/>
              <w:bottom w:val="nil"/>
              <w:right w:val="nil"/>
            </w:tcBorders>
            <w:shd w:val="clear" w:color="auto" w:fill="auto"/>
            <w:noWrap/>
            <w:vAlign w:val="bottom"/>
            <w:hideMark/>
          </w:tcPr>
          <w:p w14:paraId="402717F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val="kk-KZ" w:eastAsia="ru-RU"/>
              </w:rPr>
              <w:t>күні</w:t>
            </w:r>
            <w:r w:rsidRPr="00016EF0">
              <w:rPr>
                <w:rFonts w:ascii="Times New Roman" w:eastAsia="Times New Roman" w:hAnsi="Times New Roman" w:cs="Times New Roman"/>
                <w:color w:val="000000"/>
                <w:sz w:val="20"/>
                <w:szCs w:val="20"/>
                <w:lang w:eastAsia="ru-RU"/>
              </w:rPr>
              <w:t xml:space="preserve"> _________________________</w:t>
            </w:r>
          </w:p>
        </w:tc>
        <w:tc>
          <w:tcPr>
            <w:tcW w:w="1057" w:type="dxa"/>
            <w:gridSpan w:val="3"/>
            <w:tcBorders>
              <w:top w:val="nil"/>
              <w:left w:val="nil"/>
              <w:bottom w:val="nil"/>
              <w:right w:val="nil"/>
            </w:tcBorders>
            <w:shd w:val="clear" w:color="auto" w:fill="auto"/>
            <w:noWrap/>
            <w:vAlign w:val="bottom"/>
            <w:hideMark/>
          </w:tcPr>
          <w:p w14:paraId="36CEC7B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p>
        </w:tc>
        <w:tc>
          <w:tcPr>
            <w:tcW w:w="9113" w:type="dxa"/>
            <w:gridSpan w:val="13"/>
            <w:tcBorders>
              <w:top w:val="nil"/>
              <w:left w:val="nil"/>
              <w:bottom w:val="nil"/>
              <w:right w:val="nil"/>
            </w:tcBorders>
            <w:shd w:val="clear" w:color="auto" w:fill="auto"/>
            <w:noWrap/>
            <w:vAlign w:val="bottom"/>
            <w:hideMark/>
          </w:tcPr>
          <w:p w14:paraId="35D10D7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proofErr w:type="spellStart"/>
            <w:r w:rsidRPr="00016EF0">
              <w:rPr>
                <w:rFonts w:ascii="Times New Roman" w:hAnsi="Times New Roman" w:cs="Times New Roman"/>
                <w:sz w:val="20"/>
                <w:szCs w:val="20"/>
              </w:rPr>
              <w:t>Басшының</w:t>
            </w:r>
            <w:proofErr w:type="spellEnd"/>
            <w:r w:rsidRPr="00016EF0">
              <w:rPr>
                <w:rFonts w:ascii="Times New Roman" w:hAnsi="Times New Roman" w:cs="Times New Roman"/>
                <w:sz w:val="20"/>
                <w:szCs w:val="20"/>
              </w:rPr>
              <w:t xml:space="preserve"> Т.А.Ә.</w:t>
            </w:r>
            <w:r w:rsidRPr="00016EF0">
              <w:rPr>
                <w:rFonts w:ascii="Times New Roman" w:eastAsia="Times New Roman" w:hAnsi="Times New Roman" w:cs="Times New Roman"/>
                <w:color w:val="000000"/>
                <w:sz w:val="20"/>
                <w:szCs w:val="20"/>
                <w:lang w:eastAsia="ru-RU"/>
              </w:rPr>
              <w:t>____________________________________________</w:t>
            </w:r>
          </w:p>
        </w:tc>
      </w:tr>
      <w:tr w:rsidR="00016EF0" w:rsidRPr="00016EF0" w14:paraId="1C87DD35" w14:textId="77777777" w:rsidTr="00016EF0">
        <w:trPr>
          <w:trHeight w:val="300"/>
        </w:trPr>
        <w:tc>
          <w:tcPr>
            <w:tcW w:w="1418" w:type="dxa"/>
            <w:tcBorders>
              <w:top w:val="nil"/>
              <w:left w:val="nil"/>
              <w:bottom w:val="nil"/>
              <w:right w:val="nil"/>
            </w:tcBorders>
            <w:shd w:val="clear" w:color="auto" w:fill="auto"/>
            <w:noWrap/>
            <w:vAlign w:val="bottom"/>
            <w:hideMark/>
          </w:tcPr>
          <w:p w14:paraId="5DD1951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2220" w:type="dxa"/>
            <w:gridSpan w:val="2"/>
            <w:tcBorders>
              <w:top w:val="nil"/>
              <w:left w:val="nil"/>
              <w:bottom w:val="nil"/>
              <w:right w:val="nil"/>
            </w:tcBorders>
            <w:shd w:val="clear" w:color="auto" w:fill="auto"/>
            <w:noWrap/>
            <w:vAlign w:val="bottom"/>
            <w:hideMark/>
          </w:tcPr>
          <w:p w14:paraId="4C51422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628" w:type="dxa"/>
            <w:gridSpan w:val="2"/>
            <w:tcBorders>
              <w:top w:val="nil"/>
              <w:left w:val="nil"/>
              <w:bottom w:val="nil"/>
              <w:right w:val="nil"/>
            </w:tcBorders>
            <w:shd w:val="clear" w:color="auto" w:fill="auto"/>
            <w:noWrap/>
            <w:vAlign w:val="bottom"/>
            <w:hideMark/>
          </w:tcPr>
          <w:p w14:paraId="6464F311"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057" w:type="dxa"/>
            <w:gridSpan w:val="3"/>
            <w:tcBorders>
              <w:top w:val="nil"/>
              <w:left w:val="nil"/>
              <w:bottom w:val="nil"/>
              <w:right w:val="nil"/>
            </w:tcBorders>
            <w:shd w:val="clear" w:color="auto" w:fill="auto"/>
            <w:noWrap/>
            <w:vAlign w:val="bottom"/>
            <w:hideMark/>
          </w:tcPr>
          <w:p w14:paraId="0FCDC5E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91" w:type="dxa"/>
            <w:gridSpan w:val="3"/>
            <w:tcBorders>
              <w:top w:val="nil"/>
              <w:left w:val="nil"/>
              <w:bottom w:val="nil"/>
              <w:right w:val="nil"/>
            </w:tcBorders>
            <w:shd w:val="clear" w:color="auto" w:fill="auto"/>
            <w:noWrap/>
            <w:vAlign w:val="bottom"/>
            <w:hideMark/>
          </w:tcPr>
          <w:p w14:paraId="642D993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М.</w:t>
            </w:r>
            <w:r w:rsidRPr="00016EF0">
              <w:rPr>
                <w:rFonts w:ascii="Times New Roman" w:eastAsia="Times New Roman" w:hAnsi="Times New Roman" w:cs="Times New Roman"/>
                <w:color w:val="000000"/>
                <w:sz w:val="20"/>
                <w:szCs w:val="20"/>
                <w:lang w:val="kk-KZ" w:eastAsia="ru-RU"/>
              </w:rPr>
              <w:t>О</w:t>
            </w:r>
            <w:r w:rsidRPr="00016EF0">
              <w:rPr>
                <w:rFonts w:ascii="Times New Roman" w:eastAsia="Times New Roman" w:hAnsi="Times New Roman" w:cs="Times New Roman"/>
                <w:color w:val="000000"/>
                <w:sz w:val="20"/>
                <w:szCs w:val="20"/>
                <w:lang w:eastAsia="ru-RU"/>
              </w:rPr>
              <w:t>.</w:t>
            </w:r>
          </w:p>
        </w:tc>
        <w:tc>
          <w:tcPr>
            <w:tcW w:w="1235" w:type="dxa"/>
            <w:tcBorders>
              <w:top w:val="nil"/>
              <w:left w:val="nil"/>
              <w:bottom w:val="nil"/>
              <w:right w:val="nil"/>
            </w:tcBorders>
            <w:shd w:val="clear" w:color="auto" w:fill="auto"/>
            <w:noWrap/>
            <w:vAlign w:val="bottom"/>
            <w:hideMark/>
          </w:tcPr>
          <w:p w14:paraId="445AACB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p>
        </w:tc>
        <w:tc>
          <w:tcPr>
            <w:tcW w:w="1453" w:type="dxa"/>
            <w:gridSpan w:val="2"/>
            <w:tcBorders>
              <w:top w:val="nil"/>
              <w:left w:val="nil"/>
              <w:bottom w:val="nil"/>
              <w:right w:val="nil"/>
            </w:tcBorders>
            <w:shd w:val="clear" w:color="auto" w:fill="auto"/>
            <w:noWrap/>
            <w:vAlign w:val="bottom"/>
            <w:hideMark/>
          </w:tcPr>
          <w:p w14:paraId="65A0BFF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386" w:type="dxa"/>
            <w:gridSpan w:val="3"/>
            <w:tcBorders>
              <w:top w:val="nil"/>
              <w:left w:val="nil"/>
              <w:bottom w:val="nil"/>
              <w:right w:val="nil"/>
            </w:tcBorders>
            <w:shd w:val="clear" w:color="auto" w:fill="auto"/>
            <w:noWrap/>
            <w:vAlign w:val="bottom"/>
            <w:hideMark/>
          </w:tcPr>
          <w:p w14:paraId="62F2797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779" w:type="dxa"/>
            <w:gridSpan w:val="2"/>
            <w:tcBorders>
              <w:top w:val="nil"/>
              <w:left w:val="nil"/>
              <w:bottom w:val="nil"/>
              <w:right w:val="nil"/>
            </w:tcBorders>
            <w:shd w:val="clear" w:color="auto" w:fill="auto"/>
            <w:noWrap/>
            <w:vAlign w:val="bottom"/>
            <w:hideMark/>
          </w:tcPr>
          <w:p w14:paraId="0B2AD6A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14:paraId="057960EB"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bl>
    <w:p w14:paraId="233DF8D2" w14:textId="77777777" w:rsidR="00016EF0" w:rsidRDefault="00016EF0" w:rsidP="00016EF0">
      <w:pPr>
        <w:tabs>
          <w:tab w:val="left" w:pos="1792"/>
        </w:tabs>
        <w:spacing w:after="0"/>
        <w:jc w:val="cente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 туралы шартқа</w:t>
      </w:r>
    </w:p>
    <w:p w14:paraId="1B7F5D78" w14:textId="77777777" w:rsidR="00016EF0" w:rsidRDefault="00016EF0" w:rsidP="00016EF0">
      <w:pPr>
        <w:tabs>
          <w:tab w:val="left" w:pos="1792"/>
        </w:tabs>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t xml:space="preserve">      </w:t>
      </w:r>
      <w:r w:rsidRPr="008F1C25">
        <w:rPr>
          <w:rFonts w:ascii="Times New Roman" w:eastAsia="Times New Roman" w:hAnsi="Times New Roman" w:cs="Times New Roman"/>
          <w:b/>
          <w:sz w:val="24"/>
          <w:szCs w:val="24"/>
          <w:lang w:val="kk-KZ" w:eastAsia="ru-RU"/>
        </w:rPr>
        <w:t>№3 нысан</w:t>
      </w:r>
    </w:p>
    <w:p w14:paraId="00317B85" w14:textId="77777777" w:rsidR="00965A1D" w:rsidRDefault="00965A1D" w:rsidP="00016EF0">
      <w:pPr>
        <w:tabs>
          <w:tab w:val="left" w:pos="1792"/>
        </w:tabs>
        <w:spacing w:after="0"/>
        <w:jc w:val="center"/>
        <w:rPr>
          <w:lang w:val="kk-KZ"/>
        </w:rPr>
      </w:pPr>
    </w:p>
    <w:p w14:paraId="055C5644" w14:textId="77777777" w:rsidR="00965A1D" w:rsidRPr="00965A1D" w:rsidRDefault="00965A1D" w:rsidP="00965A1D">
      <w:pPr>
        <w:rPr>
          <w:lang w:val="kk-KZ"/>
        </w:rPr>
      </w:pPr>
    </w:p>
    <w:p w14:paraId="426623FB" w14:textId="77777777" w:rsidR="00965A1D" w:rsidRPr="00965A1D" w:rsidRDefault="00965A1D" w:rsidP="00965A1D">
      <w:pPr>
        <w:rPr>
          <w:lang w:val="kk-KZ"/>
        </w:rPr>
      </w:pPr>
    </w:p>
    <w:p w14:paraId="637F1BA6" w14:textId="77777777" w:rsidR="00965A1D" w:rsidRDefault="00965A1D" w:rsidP="00965A1D">
      <w:pPr>
        <w:tabs>
          <w:tab w:val="left" w:pos="7200"/>
        </w:tabs>
        <w:rPr>
          <w:lang w:val="kk-KZ"/>
        </w:rPr>
      </w:pPr>
      <w:r>
        <w:rPr>
          <w:lang w:val="kk-KZ"/>
        </w:rPr>
        <w:tab/>
      </w:r>
    </w:p>
    <w:p w14:paraId="1E54A399" w14:textId="77777777" w:rsidR="00965A1D" w:rsidRDefault="00965A1D" w:rsidP="00965A1D">
      <w:pPr>
        <w:tabs>
          <w:tab w:val="left" w:pos="7200"/>
        </w:tabs>
        <w:rPr>
          <w:lang w:val="kk-KZ"/>
        </w:rPr>
      </w:pPr>
    </w:p>
    <w:p w14:paraId="3014D476"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3E7B35">
        <w:rPr>
          <w:rFonts w:ascii="Times New Roman" w:eastAsia="Times New Roman" w:hAnsi="Times New Roman" w:cs="Times New Roman"/>
          <w:b/>
          <w:bCs/>
          <w:color w:val="000000"/>
          <w:lang w:eastAsia="ru-RU"/>
        </w:rPr>
        <w:t>Форма №3</w:t>
      </w:r>
    </w:p>
    <w:p w14:paraId="2A278F55"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3E7B35">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3E7B35">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3E7B35">
        <w:rPr>
          <w:rFonts w:ascii="Times New Roman" w:eastAsia="Times New Roman" w:hAnsi="Times New Roman" w:cs="Times New Roman"/>
          <w:b/>
          <w:bCs/>
          <w:color w:val="000000"/>
          <w:lang w:eastAsia="ru-RU"/>
        </w:rPr>
        <w:t>оговору на</w:t>
      </w:r>
    </w:p>
    <w:p w14:paraId="4AB268E6"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t xml:space="preserve">     </w:t>
      </w:r>
      <w:r w:rsidRPr="003E7B35">
        <w:rPr>
          <w:rFonts w:ascii="Times New Roman" w:eastAsia="Times New Roman" w:hAnsi="Times New Roman" w:cs="Times New Roman"/>
          <w:b/>
          <w:bCs/>
          <w:color w:val="000000"/>
          <w:lang w:eastAsia="ru-RU"/>
        </w:rPr>
        <w:t>оказание услуг</w:t>
      </w:r>
    </w:p>
    <w:p w14:paraId="396F2229"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3E7B35">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3E7B35">
        <w:rPr>
          <w:rFonts w:ascii="Times New Roman" w:eastAsia="Times New Roman" w:hAnsi="Times New Roman" w:cs="Times New Roman"/>
          <w:b/>
          <w:bCs/>
          <w:color w:val="000000"/>
          <w:lang w:eastAsia="ru-RU"/>
        </w:rPr>
        <w:t>202</w:t>
      </w:r>
      <w:r>
        <w:rPr>
          <w:rFonts w:ascii="Times New Roman" w:eastAsia="Times New Roman" w:hAnsi="Times New Roman" w:cs="Times New Roman"/>
          <w:b/>
          <w:bCs/>
          <w:color w:val="000000"/>
          <w:lang w:eastAsia="ru-RU"/>
        </w:rPr>
        <w:t>6</w:t>
      </w:r>
      <w:r w:rsidRPr="003E7B35">
        <w:rPr>
          <w:rFonts w:ascii="Times New Roman" w:eastAsia="Times New Roman" w:hAnsi="Times New Roman" w:cs="Times New Roman"/>
          <w:b/>
          <w:bCs/>
          <w:color w:val="000000"/>
          <w:lang w:eastAsia="ru-RU"/>
        </w:rPr>
        <w:t xml:space="preserve"> года</w:t>
      </w:r>
    </w:p>
    <w:tbl>
      <w:tblPr>
        <w:tblW w:w="14045" w:type="dxa"/>
        <w:tblInd w:w="862" w:type="dxa"/>
        <w:tblLook w:val="04A0" w:firstRow="1" w:lastRow="0" w:firstColumn="1" w:lastColumn="0" w:noHBand="0" w:noVBand="1"/>
      </w:tblPr>
      <w:tblGrid>
        <w:gridCol w:w="1300"/>
        <w:gridCol w:w="2000"/>
        <w:gridCol w:w="658"/>
        <w:gridCol w:w="992"/>
        <w:gridCol w:w="1134"/>
        <w:gridCol w:w="236"/>
        <w:gridCol w:w="1105"/>
        <w:gridCol w:w="927"/>
        <w:gridCol w:w="1213"/>
        <w:gridCol w:w="205"/>
        <w:gridCol w:w="195"/>
        <w:gridCol w:w="640"/>
        <w:gridCol w:w="460"/>
        <w:gridCol w:w="640"/>
        <w:gridCol w:w="520"/>
        <w:gridCol w:w="238"/>
        <w:gridCol w:w="402"/>
        <w:gridCol w:w="540"/>
        <w:gridCol w:w="475"/>
        <w:gridCol w:w="165"/>
      </w:tblGrid>
      <w:tr w:rsidR="00965A1D" w:rsidRPr="00965A1D" w14:paraId="7ACC0B7D" w14:textId="77777777" w:rsidTr="00D230FC">
        <w:trPr>
          <w:gridAfter w:val="2"/>
          <w:wAfter w:w="640" w:type="dxa"/>
          <w:trHeight w:val="300"/>
        </w:trPr>
        <w:tc>
          <w:tcPr>
            <w:tcW w:w="9965" w:type="dxa"/>
            <w:gridSpan w:val="11"/>
            <w:tcBorders>
              <w:top w:val="nil"/>
              <w:left w:val="nil"/>
              <w:bottom w:val="nil"/>
              <w:right w:val="nil"/>
            </w:tcBorders>
            <w:shd w:val="clear" w:color="auto" w:fill="auto"/>
            <w:noWrap/>
            <w:vAlign w:val="bottom"/>
            <w:hideMark/>
          </w:tcPr>
          <w:p w14:paraId="777E5A3B"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xml:space="preserve">Поставщик </w:t>
            </w:r>
            <w:r w:rsidRPr="00965A1D">
              <w:rPr>
                <w:rFonts w:ascii="Times New Roman" w:eastAsia="Times New Roman" w:hAnsi="Times New Roman" w:cs="Times New Roman"/>
                <w:i/>
                <w:iCs/>
                <w:color w:val="000000"/>
                <w:lang w:eastAsia="ru-RU"/>
              </w:rPr>
              <w:t xml:space="preserve">(код, </w:t>
            </w:r>
            <w:proofErr w:type="gramStart"/>
            <w:r w:rsidRPr="00965A1D">
              <w:rPr>
                <w:rFonts w:ascii="Times New Roman" w:eastAsia="Times New Roman" w:hAnsi="Times New Roman" w:cs="Times New Roman"/>
                <w:i/>
                <w:iCs/>
                <w:color w:val="000000"/>
                <w:lang w:eastAsia="ru-RU"/>
              </w:rPr>
              <w:t xml:space="preserve">наименование) </w:t>
            </w:r>
            <w:r w:rsidRPr="00965A1D">
              <w:rPr>
                <w:rFonts w:ascii="Times New Roman" w:eastAsia="Times New Roman" w:hAnsi="Times New Roman" w:cs="Times New Roman"/>
                <w:color w:val="000000"/>
                <w:lang w:eastAsia="ru-RU"/>
              </w:rPr>
              <w:t xml:space="preserve"> _</w:t>
            </w:r>
            <w:proofErr w:type="gramEnd"/>
            <w:r w:rsidRPr="00965A1D">
              <w:rPr>
                <w:rFonts w:ascii="Times New Roman" w:eastAsia="Times New Roman" w:hAnsi="Times New Roman" w:cs="Times New Roman"/>
                <w:color w:val="000000"/>
                <w:lang w:eastAsia="ru-RU"/>
              </w:rPr>
              <w:t>____________________________________________________</w:t>
            </w:r>
          </w:p>
        </w:tc>
        <w:tc>
          <w:tcPr>
            <w:tcW w:w="1100" w:type="dxa"/>
            <w:gridSpan w:val="2"/>
            <w:tcBorders>
              <w:top w:val="nil"/>
              <w:left w:val="nil"/>
              <w:bottom w:val="nil"/>
              <w:right w:val="nil"/>
            </w:tcBorders>
            <w:shd w:val="clear" w:color="auto" w:fill="auto"/>
            <w:noWrap/>
            <w:vAlign w:val="bottom"/>
            <w:hideMark/>
          </w:tcPr>
          <w:p w14:paraId="4558736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1160" w:type="dxa"/>
            <w:gridSpan w:val="2"/>
            <w:tcBorders>
              <w:top w:val="nil"/>
              <w:left w:val="nil"/>
              <w:bottom w:val="nil"/>
              <w:right w:val="nil"/>
            </w:tcBorders>
            <w:shd w:val="clear" w:color="auto" w:fill="auto"/>
            <w:noWrap/>
            <w:vAlign w:val="bottom"/>
            <w:hideMark/>
          </w:tcPr>
          <w:p w14:paraId="6D4F4A7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15E7DB1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5A683337" w14:textId="77777777" w:rsidTr="00D230FC">
        <w:trPr>
          <w:trHeight w:val="300"/>
        </w:trPr>
        <w:tc>
          <w:tcPr>
            <w:tcW w:w="1300" w:type="dxa"/>
            <w:tcBorders>
              <w:top w:val="nil"/>
              <w:left w:val="nil"/>
              <w:bottom w:val="nil"/>
              <w:right w:val="nil"/>
            </w:tcBorders>
            <w:shd w:val="clear" w:color="auto" w:fill="auto"/>
            <w:noWrap/>
            <w:vAlign w:val="bottom"/>
            <w:hideMark/>
          </w:tcPr>
          <w:p w14:paraId="00E1C55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705BF85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784" w:type="dxa"/>
            <w:gridSpan w:val="3"/>
            <w:tcBorders>
              <w:top w:val="nil"/>
              <w:left w:val="nil"/>
              <w:bottom w:val="nil"/>
              <w:right w:val="nil"/>
            </w:tcBorders>
            <w:shd w:val="clear" w:color="auto" w:fill="auto"/>
            <w:noWrap/>
            <w:vAlign w:val="bottom"/>
            <w:hideMark/>
          </w:tcPr>
          <w:p w14:paraId="1353E14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13F534F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40FE6E2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gridSpan w:val="2"/>
            <w:tcBorders>
              <w:top w:val="nil"/>
              <w:left w:val="nil"/>
              <w:bottom w:val="nil"/>
              <w:right w:val="nil"/>
            </w:tcBorders>
            <w:shd w:val="clear" w:color="auto" w:fill="auto"/>
            <w:noWrap/>
            <w:vAlign w:val="bottom"/>
            <w:hideMark/>
          </w:tcPr>
          <w:p w14:paraId="7BD3C5D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gridSpan w:val="3"/>
            <w:tcBorders>
              <w:top w:val="nil"/>
              <w:left w:val="nil"/>
              <w:bottom w:val="nil"/>
              <w:right w:val="nil"/>
            </w:tcBorders>
            <w:shd w:val="clear" w:color="auto" w:fill="auto"/>
            <w:noWrap/>
            <w:vAlign w:val="bottom"/>
            <w:hideMark/>
          </w:tcPr>
          <w:p w14:paraId="065AECB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gridSpan w:val="2"/>
            <w:tcBorders>
              <w:top w:val="nil"/>
              <w:left w:val="nil"/>
              <w:bottom w:val="nil"/>
              <w:right w:val="nil"/>
            </w:tcBorders>
            <w:shd w:val="clear" w:color="auto" w:fill="auto"/>
            <w:noWrap/>
            <w:vAlign w:val="bottom"/>
            <w:hideMark/>
          </w:tcPr>
          <w:p w14:paraId="6937966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gridSpan w:val="3"/>
            <w:tcBorders>
              <w:top w:val="nil"/>
              <w:left w:val="nil"/>
              <w:bottom w:val="nil"/>
              <w:right w:val="nil"/>
            </w:tcBorders>
            <w:shd w:val="clear" w:color="auto" w:fill="auto"/>
            <w:noWrap/>
            <w:vAlign w:val="bottom"/>
            <w:hideMark/>
          </w:tcPr>
          <w:p w14:paraId="14928FB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559F46B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0E6DF9A6" w14:textId="77777777" w:rsidTr="00D230FC">
        <w:trPr>
          <w:gridAfter w:val="2"/>
          <w:wAfter w:w="640" w:type="dxa"/>
          <w:trHeight w:val="315"/>
        </w:trPr>
        <w:tc>
          <w:tcPr>
            <w:tcW w:w="13405" w:type="dxa"/>
            <w:gridSpan w:val="18"/>
            <w:tcBorders>
              <w:top w:val="nil"/>
              <w:left w:val="nil"/>
              <w:bottom w:val="nil"/>
              <w:right w:val="nil"/>
            </w:tcBorders>
            <w:shd w:val="clear" w:color="auto" w:fill="auto"/>
            <w:noWrap/>
            <w:vAlign w:val="bottom"/>
            <w:hideMark/>
          </w:tcPr>
          <w:p w14:paraId="6A81BE49"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965A1D">
              <w:rPr>
                <w:rFonts w:ascii="Times New Roman" w:eastAsia="Times New Roman" w:hAnsi="Times New Roman" w:cs="Times New Roman"/>
                <w:b/>
                <w:bCs/>
                <w:color w:val="000000"/>
                <w:sz w:val="24"/>
                <w:szCs w:val="24"/>
                <w:lang w:eastAsia="ru-RU"/>
              </w:rPr>
              <w:t xml:space="preserve">Изменение </w:t>
            </w:r>
            <w:proofErr w:type="gramStart"/>
            <w:r w:rsidRPr="00965A1D">
              <w:rPr>
                <w:rFonts w:ascii="Times New Roman" w:eastAsia="Times New Roman" w:hAnsi="Times New Roman" w:cs="Times New Roman"/>
                <w:b/>
                <w:bCs/>
                <w:color w:val="000000"/>
                <w:sz w:val="24"/>
                <w:szCs w:val="24"/>
                <w:lang w:eastAsia="ru-RU"/>
              </w:rPr>
              <w:t>параметров  по</w:t>
            </w:r>
            <w:proofErr w:type="gramEnd"/>
            <w:r w:rsidRPr="00965A1D">
              <w:rPr>
                <w:rFonts w:ascii="Times New Roman" w:eastAsia="Times New Roman" w:hAnsi="Times New Roman" w:cs="Times New Roman"/>
                <w:b/>
                <w:bCs/>
                <w:color w:val="000000"/>
                <w:sz w:val="24"/>
                <w:szCs w:val="24"/>
                <w:lang w:eastAsia="ru-RU"/>
              </w:rPr>
              <w:t xml:space="preserve"> услугам</w:t>
            </w:r>
          </w:p>
        </w:tc>
      </w:tr>
      <w:tr w:rsidR="00965A1D" w:rsidRPr="00965A1D" w14:paraId="47A6CA76" w14:textId="77777777" w:rsidTr="00D230FC">
        <w:trPr>
          <w:trHeight w:val="300"/>
        </w:trPr>
        <w:tc>
          <w:tcPr>
            <w:tcW w:w="1300" w:type="dxa"/>
            <w:tcBorders>
              <w:top w:val="nil"/>
              <w:left w:val="nil"/>
              <w:bottom w:val="nil"/>
              <w:right w:val="nil"/>
            </w:tcBorders>
            <w:shd w:val="clear" w:color="auto" w:fill="auto"/>
            <w:noWrap/>
            <w:vAlign w:val="bottom"/>
            <w:hideMark/>
          </w:tcPr>
          <w:p w14:paraId="2C0F03D6"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p>
        </w:tc>
        <w:tc>
          <w:tcPr>
            <w:tcW w:w="2000" w:type="dxa"/>
            <w:tcBorders>
              <w:top w:val="nil"/>
              <w:left w:val="nil"/>
              <w:bottom w:val="nil"/>
              <w:right w:val="nil"/>
            </w:tcBorders>
            <w:shd w:val="clear" w:color="auto" w:fill="auto"/>
            <w:noWrap/>
            <w:vAlign w:val="bottom"/>
            <w:hideMark/>
          </w:tcPr>
          <w:p w14:paraId="5712FAD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784" w:type="dxa"/>
            <w:gridSpan w:val="3"/>
            <w:tcBorders>
              <w:top w:val="nil"/>
              <w:left w:val="nil"/>
              <w:bottom w:val="nil"/>
              <w:right w:val="nil"/>
            </w:tcBorders>
            <w:shd w:val="clear" w:color="auto" w:fill="auto"/>
            <w:noWrap/>
            <w:vAlign w:val="bottom"/>
            <w:hideMark/>
          </w:tcPr>
          <w:p w14:paraId="0E2ECD20"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347FFA20"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2CAB6BA0"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gridSpan w:val="2"/>
            <w:tcBorders>
              <w:top w:val="nil"/>
              <w:left w:val="nil"/>
              <w:bottom w:val="nil"/>
              <w:right w:val="nil"/>
            </w:tcBorders>
            <w:shd w:val="clear" w:color="auto" w:fill="auto"/>
            <w:noWrap/>
            <w:vAlign w:val="bottom"/>
            <w:hideMark/>
          </w:tcPr>
          <w:p w14:paraId="474CB656"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gridSpan w:val="3"/>
            <w:tcBorders>
              <w:top w:val="nil"/>
              <w:left w:val="nil"/>
              <w:bottom w:val="nil"/>
              <w:right w:val="nil"/>
            </w:tcBorders>
            <w:shd w:val="clear" w:color="auto" w:fill="auto"/>
            <w:noWrap/>
            <w:vAlign w:val="bottom"/>
            <w:hideMark/>
          </w:tcPr>
          <w:p w14:paraId="64FBD99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gridSpan w:val="2"/>
            <w:tcBorders>
              <w:top w:val="nil"/>
              <w:left w:val="nil"/>
              <w:bottom w:val="nil"/>
              <w:right w:val="nil"/>
            </w:tcBorders>
            <w:shd w:val="clear" w:color="auto" w:fill="auto"/>
            <w:noWrap/>
            <w:vAlign w:val="bottom"/>
            <w:hideMark/>
          </w:tcPr>
          <w:p w14:paraId="2CD708E4"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gridSpan w:val="3"/>
            <w:tcBorders>
              <w:top w:val="nil"/>
              <w:left w:val="nil"/>
              <w:bottom w:val="nil"/>
              <w:right w:val="nil"/>
            </w:tcBorders>
            <w:shd w:val="clear" w:color="auto" w:fill="auto"/>
            <w:noWrap/>
            <w:vAlign w:val="bottom"/>
            <w:hideMark/>
          </w:tcPr>
          <w:p w14:paraId="507CCB8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5E99A6F4"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14419451" w14:textId="77777777" w:rsidTr="00D230FC">
        <w:trPr>
          <w:trHeight w:val="315"/>
        </w:trPr>
        <w:tc>
          <w:tcPr>
            <w:tcW w:w="1300" w:type="dxa"/>
            <w:tcBorders>
              <w:top w:val="nil"/>
              <w:left w:val="nil"/>
              <w:bottom w:val="nil"/>
              <w:right w:val="nil"/>
            </w:tcBorders>
            <w:shd w:val="clear" w:color="auto" w:fill="auto"/>
            <w:noWrap/>
            <w:vAlign w:val="bottom"/>
            <w:hideMark/>
          </w:tcPr>
          <w:p w14:paraId="64B1F95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1AB67A36"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784" w:type="dxa"/>
            <w:gridSpan w:val="3"/>
            <w:tcBorders>
              <w:top w:val="nil"/>
              <w:left w:val="nil"/>
              <w:bottom w:val="nil"/>
              <w:right w:val="nil"/>
            </w:tcBorders>
            <w:shd w:val="clear" w:color="auto" w:fill="auto"/>
            <w:noWrap/>
            <w:vAlign w:val="bottom"/>
            <w:hideMark/>
          </w:tcPr>
          <w:p w14:paraId="657B1EAA"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3F5450A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20A7CC6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gridSpan w:val="2"/>
            <w:tcBorders>
              <w:top w:val="nil"/>
              <w:left w:val="nil"/>
              <w:bottom w:val="nil"/>
              <w:right w:val="nil"/>
            </w:tcBorders>
            <w:shd w:val="clear" w:color="auto" w:fill="auto"/>
            <w:noWrap/>
            <w:vAlign w:val="bottom"/>
            <w:hideMark/>
          </w:tcPr>
          <w:p w14:paraId="605A215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gridSpan w:val="3"/>
            <w:tcBorders>
              <w:top w:val="nil"/>
              <w:left w:val="nil"/>
              <w:bottom w:val="nil"/>
              <w:right w:val="nil"/>
            </w:tcBorders>
            <w:shd w:val="clear" w:color="auto" w:fill="auto"/>
            <w:noWrap/>
            <w:vAlign w:val="bottom"/>
            <w:hideMark/>
          </w:tcPr>
          <w:p w14:paraId="7CBD6209"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gridSpan w:val="2"/>
            <w:tcBorders>
              <w:top w:val="nil"/>
              <w:left w:val="nil"/>
              <w:bottom w:val="nil"/>
              <w:right w:val="nil"/>
            </w:tcBorders>
            <w:shd w:val="clear" w:color="auto" w:fill="auto"/>
            <w:noWrap/>
            <w:vAlign w:val="bottom"/>
            <w:hideMark/>
          </w:tcPr>
          <w:p w14:paraId="0867014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gridSpan w:val="3"/>
            <w:tcBorders>
              <w:top w:val="nil"/>
              <w:left w:val="nil"/>
              <w:bottom w:val="nil"/>
              <w:right w:val="nil"/>
            </w:tcBorders>
            <w:shd w:val="clear" w:color="auto" w:fill="auto"/>
            <w:noWrap/>
            <w:vAlign w:val="bottom"/>
            <w:hideMark/>
          </w:tcPr>
          <w:p w14:paraId="72A822E8"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375007A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D230FC" w:rsidRPr="00965A1D" w14:paraId="6A9A0DD9" w14:textId="77777777" w:rsidTr="00D230FC">
        <w:trPr>
          <w:gridAfter w:val="1"/>
          <w:wAfter w:w="165" w:type="dxa"/>
          <w:trHeight w:val="529"/>
        </w:trPr>
        <w:tc>
          <w:tcPr>
            <w:tcW w:w="13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2E39F53" w14:textId="77777777" w:rsidR="00D230FC" w:rsidRPr="00965A1D" w:rsidRDefault="00D230FC"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Лицевой счет ЕРЦ</w:t>
            </w:r>
          </w:p>
        </w:tc>
        <w:tc>
          <w:tcPr>
            <w:tcW w:w="265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791ECB" w14:textId="77777777" w:rsidR="00D230FC" w:rsidRPr="00965A1D" w:rsidRDefault="00D230FC"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Улица</w:t>
            </w:r>
          </w:p>
        </w:tc>
        <w:tc>
          <w:tcPr>
            <w:tcW w:w="992" w:type="dxa"/>
            <w:vMerge w:val="restart"/>
            <w:tcBorders>
              <w:top w:val="single" w:sz="8" w:space="0" w:color="auto"/>
              <w:left w:val="nil"/>
              <w:bottom w:val="single" w:sz="8" w:space="0" w:color="000000"/>
              <w:right w:val="nil"/>
            </w:tcBorders>
            <w:shd w:val="clear" w:color="auto" w:fill="auto"/>
            <w:vAlign w:val="center"/>
            <w:hideMark/>
          </w:tcPr>
          <w:p w14:paraId="689F3613" w14:textId="77777777" w:rsidR="00D230FC" w:rsidRPr="00965A1D" w:rsidRDefault="00D230FC"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Дом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EA590F" w14:textId="77777777" w:rsidR="00D230FC" w:rsidRPr="00965A1D" w:rsidRDefault="00D230FC"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Квартира</w:t>
            </w:r>
          </w:p>
        </w:tc>
        <w:tc>
          <w:tcPr>
            <w:tcW w:w="2268" w:type="dxa"/>
            <w:gridSpan w:val="3"/>
            <w:vMerge w:val="restart"/>
            <w:tcBorders>
              <w:top w:val="single" w:sz="8" w:space="0" w:color="auto"/>
              <w:left w:val="single" w:sz="4" w:space="0" w:color="auto"/>
              <w:bottom w:val="single" w:sz="8" w:space="0" w:color="000000"/>
              <w:right w:val="nil"/>
            </w:tcBorders>
            <w:shd w:val="clear" w:color="auto" w:fill="auto"/>
            <w:vAlign w:val="center"/>
            <w:hideMark/>
          </w:tcPr>
          <w:p w14:paraId="3F676C57" w14:textId="77777777" w:rsidR="00D230FC" w:rsidRPr="00965A1D" w:rsidRDefault="00D230FC"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Вид услуги</w:t>
            </w:r>
          </w:p>
        </w:tc>
        <w:tc>
          <w:tcPr>
            <w:tcW w:w="271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DB421EA" w14:textId="77777777" w:rsidR="00D230FC" w:rsidRPr="00965A1D" w:rsidRDefault="00D230FC"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Площадь квартиры</w:t>
            </w:r>
          </w:p>
        </w:tc>
        <w:tc>
          <w:tcPr>
            <w:tcW w:w="2815" w:type="dxa"/>
            <w:gridSpan w:val="6"/>
            <w:tcBorders>
              <w:top w:val="single" w:sz="8" w:space="0" w:color="auto"/>
              <w:left w:val="nil"/>
              <w:bottom w:val="single" w:sz="8" w:space="0" w:color="auto"/>
              <w:right w:val="single" w:sz="8" w:space="0" w:color="000000"/>
            </w:tcBorders>
            <w:shd w:val="clear" w:color="auto" w:fill="auto"/>
            <w:vAlign w:val="center"/>
            <w:hideMark/>
          </w:tcPr>
          <w:p w14:paraId="028605D2" w14:textId="77777777" w:rsidR="00D230FC" w:rsidRPr="00965A1D" w:rsidRDefault="00D230FC"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Тариф</w:t>
            </w:r>
          </w:p>
        </w:tc>
      </w:tr>
      <w:tr w:rsidR="00D230FC" w:rsidRPr="00965A1D" w14:paraId="43E649F8" w14:textId="77777777" w:rsidTr="00D230FC">
        <w:trPr>
          <w:gridAfter w:val="1"/>
          <w:wAfter w:w="165" w:type="dxa"/>
          <w:trHeight w:val="390"/>
        </w:trPr>
        <w:tc>
          <w:tcPr>
            <w:tcW w:w="1300" w:type="dxa"/>
            <w:vMerge/>
            <w:tcBorders>
              <w:top w:val="single" w:sz="8" w:space="0" w:color="auto"/>
              <w:left w:val="single" w:sz="8" w:space="0" w:color="auto"/>
              <w:bottom w:val="single" w:sz="8" w:space="0" w:color="000000"/>
              <w:right w:val="single" w:sz="4" w:space="0" w:color="auto"/>
            </w:tcBorders>
            <w:vAlign w:val="center"/>
            <w:hideMark/>
          </w:tcPr>
          <w:p w14:paraId="33121F64" w14:textId="77777777" w:rsidR="00D230FC" w:rsidRPr="00965A1D" w:rsidRDefault="00D230FC" w:rsidP="00965A1D">
            <w:pPr>
              <w:spacing w:after="0" w:line="240" w:lineRule="auto"/>
              <w:rPr>
                <w:rFonts w:ascii="Times New Roman" w:eastAsia="Times New Roman" w:hAnsi="Times New Roman" w:cs="Times New Roman"/>
                <w:b/>
                <w:bCs/>
                <w:color w:val="000000"/>
                <w:sz w:val="20"/>
                <w:szCs w:val="20"/>
                <w:lang w:eastAsia="ru-RU"/>
              </w:rPr>
            </w:pPr>
          </w:p>
        </w:tc>
        <w:tc>
          <w:tcPr>
            <w:tcW w:w="2658" w:type="dxa"/>
            <w:gridSpan w:val="2"/>
            <w:vMerge/>
            <w:tcBorders>
              <w:top w:val="single" w:sz="8" w:space="0" w:color="auto"/>
              <w:left w:val="single" w:sz="8" w:space="0" w:color="auto"/>
              <w:bottom w:val="single" w:sz="8" w:space="0" w:color="000000"/>
              <w:right w:val="single" w:sz="8" w:space="0" w:color="auto"/>
            </w:tcBorders>
            <w:vAlign w:val="center"/>
            <w:hideMark/>
          </w:tcPr>
          <w:p w14:paraId="319E31F5" w14:textId="77777777" w:rsidR="00D230FC" w:rsidRPr="00965A1D" w:rsidRDefault="00D230FC" w:rsidP="00965A1D">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8" w:space="0" w:color="auto"/>
              <w:left w:val="nil"/>
              <w:bottom w:val="single" w:sz="8" w:space="0" w:color="000000"/>
              <w:right w:val="nil"/>
            </w:tcBorders>
            <w:vAlign w:val="center"/>
            <w:hideMark/>
          </w:tcPr>
          <w:p w14:paraId="1CEF5348" w14:textId="77777777" w:rsidR="00D230FC" w:rsidRPr="00965A1D" w:rsidRDefault="00D230FC" w:rsidP="00965A1D">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45AAB61" w14:textId="77777777" w:rsidR="00D230FC" w:rsidRPr="00965A1D" w:rsidRDefault="00D230FC" w:rsidP="00965A1D">
            <w:pPr>
              <w:spacing w:after="0" w:line="240" w:lineRule="auto"/>
              <w:rPr>
                <w:rFonts w:ascii="Times New Roman" w:eastAsia="Times New Roman" w:hAnsi="Times New Roman" w:cs="Times New Roman"/>
                <w:b/>
                <w:bCs/>
                <w:color w:val="000000"/>
                <w:sz w:val="20"/>
                <w:szCs w:val="20"/>
                <w:lang w:eastAsia="ru-RU"/>
              </w:rPr>
            </w:pPr>
          </w:p>
        </w:tc>
        <w:tc>
          <w:tcPr>
            <w:tcW w:w="2268" w:type="dxa"/>
            <w:gridSpan w:val="3"/>
            <w:vMerge/>
            <w:tcBorders>
              <w:top w:val="single" w:sz="8" w:space="0" w:color="auto"/>
              <w:left w:val="single" w:sz="4" w:space="0" w:color="auto"/>
              <w:bottom w:val="single" w:sz="8" w:space="0" w:color="000000"/>
              <w:right w:val="nil"/>
            </w:tcBorders>
            <w:vAlign w:val="center"/>
            <w:hideMark/>
          </w:tcPr>
          <w:p w14:paraId="456D60E2" w14:textId="77777777" w:rsidR="00D230FC" w:rsidRPr="00965A1D" w:rsidRDefault="00D230FC" w:rsidP="00965A1D">
            <w:pPr>
              <w:spacing w:after="0" w:line="240" w:lineRule="auto"/>
              <w:rPr>
                <w:rFonts w:ascii="Times New Roman" w:eastAsia="Times New Roman" w:hAnsi="Times New Roman" w:cs="Times New Roman"/>
                <w:b/>
                <w:bCs/>
                <w:color w:val="000000"/>
                <w:sz w:val="20"/>
                <w:szCs w:val="20"/>
                <w:lang w:eastAsia="ru-RU"/>
              </w:rPr>
            </w:pPr>
          </w:p>
        </w:tc>
        <w:tc>
          <w:tcPr>
            <w:tcW w:w="1418" w:type="dxa"/>
            <w:gridSpan w:val="2"/>
            <w:tcBorders>
              <w:top w:val="nil"/>
              <w:left w:val="single" w:sz="8" w:space="0" w:color="auto"/>
              <w:bottom w:val="single" w:sz="8" w:space="0" w:color="auto"/>
              <w:right w:val="single" w:sz="8" w:space="0" w:color="auto"/>
            </w:tcBorders>
            <w:shd w:val="clear" w:color="auto" w:fill="auto"/>
            <w:vAlign w:val="center"/>
            <w:hideMark/>
          </w:tcPr>
          <w:p w14:paraId="102AA43B" w14:textId="77777777" w:rsidR="00D230FC" w:rsidRPr="00965A1D" w:rsidRDefault="00D230FC"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было</w:t>
            </w:r>
          </w:p>
        </w:tc>
        <w:tc>
          <w:tcPr>
            <w:tcW w:w="1295" w:type="dxa"/>
            <w:gridSpan w:val="3"/>
            <w:tcBorders>
              <w:top w:val="nil"/>
              <w:left w:val="nil"/>
              <w:bottom w:val="single" w:sz="8" w:space="0" w:color="auto"/>
              <w:right w:val="nil"/>
            </w:tcBorders>
            <w:shd w:val="clear" w:color="auto" w:fill="auto"/>
            <w:vAlign w:val="center"/>
            <w:hideMark/>
          </w:tcPr>
          <w:p w14:paraId="4EEB3503" w14:textId="77777777" w:rsidR="00D230FC" w:rsidRPr="00965A1D" w:rsidRDefault="00D230FC"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стало</w:t>
            </w:r>
          </w:p>
        </w:tc>
        <w:tc>
          <w:tcPr>
            <w:tcW w:w="1398" w:type="dxa"/>
            <w:gridSpan w:val="3"/>
            <w:tcBorders>
              <w:top w:val="nil"/>
              <w:left w:val="single" w:sz="8" w:space="0" w:color="auto"/>
              <w:bottom w:val="single" w:sz="8" w:space="0" w:color="auto"/>
              <w:right w:val="single" w:sz="8" w:space="0" w:color="auto"/>
            </w:tcBorders>
            <w:shd w:val="clear" w:color="auto" w:fill="auto"/>
            <w:vAlign w:val="center"/>
            <w:hideMark/>
          </w:tcPr>
          <w:p w14:paraId="305D9C2B" w14:textId="77777777" w:rsidR="00D230FC" w:rsidRPr="00965A1D" w:rsidRDefault="00D230FC"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было</w:t>
            </w:r>
          </w:p>
        </w:tc>
        <w:tc>
          <w:tcPr>
            <w:tcW w:w="1417" w:type="dxa"/>
            <w:gridSpan w:val="3"/>
            <w:tcBorders>
              <w:top w:val="nil"/>
              <w:left w:val="nil"/>
              <w:bottom w:val="single" w:sz="8" w:space="0" w:color="auto"/>
              <w:right w:val="single" w:sz="8" w:space="0" w:color="auto"/>
            </w:tcBorders>
            <w:shd w:val="clear" w:color="auto" w:fill="auto"/>
            <w:vAlign w:val="center"/>
            <w:hideMark/>
          </w:tcPr>
          <w:p w14:paraId="123CDC90" w14:textId="77777777" w:rsidR="00D230FC" w:rsidRPr="00965A1D" w:rsidRDefault="00D230FC"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стало</w:t>
            </w:r>
          </w:p>
        </w:tc>
      </w:tr>
      <w:tr w:rsidR="00D230FC" w:rsidRPr="00965A1D" w14:paraId="795C9941"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4B077C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79DCCAA3"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656C1B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52053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A9EB4E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58E8B9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488DBD8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00ACBB30"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7D95DD6D"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20EE05A3"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0704553"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60994B99"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3F606F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754E00"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F3E38FA"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11CCD00"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08F14E59"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2C575B8A"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2E5F813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3D30C814"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65AF71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2388C5FA"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11FCAA8"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AE69C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D1C832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9DF7DA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1DE4427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58D69E0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3C7A5C39"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12124A85"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3788B2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29C3476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397D44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B84E30"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39C547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F612893"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4D5E9D5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41C6077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65192E4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6F98F6A3"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2C17E2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3AE5E07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FE0E75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187BC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05071F4"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9308B7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1663F8D4"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144D9C4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00704F2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536D1BFE"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A3AADE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3B5FD5EB"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69E79DA"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B58618"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6E6481F"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B699B5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3D79166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695E0174"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566A9F4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6F707C9E"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BD7B7C4"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628EDB9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D8BDD8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BDF5B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788EC8A"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AE7294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2128272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1C737F4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15E78F48"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3015B608"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969B3D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589BDEF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EC4DFE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F6429"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C42437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5226259"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4323ECCA"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543FCFFB"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2F1ABEC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09260294"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BF50D4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4F4A90CF"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AA229A4"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246D9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28E15C0"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FE527F0"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5539FD13"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2CAEA868"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437F63D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5B2DF744"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23DA89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5A07D71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9D377E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ABBDFF"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7A4BAD4"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5A00CAB"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0812B1B3"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5037CEA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07FEF5F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4819904B"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D73C7F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41148283"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ADFB5C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4E6DFD"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2DE47B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47147C4"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18DAFB5A"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23E97AAC"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4F13DD3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65189C8E"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7C171E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24CF4B68"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F8C8C4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EF56AB"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1DC98CB"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6DE5FD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4C0F888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0AF4AF2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67EF5EE6"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D230FC" w:rsidRPr="00965A1D" w14:paraId="42763E9D" w14:textId="77777777" w:rsidTr="00D230FC">
        <w:trPr>
          <w:gridAfter w:val="1"/>
          <w:wAfter w:w="165"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C3AEF37"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14:paraId="7508DD38"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01B921F"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C194F0"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97BA7C2"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7DF9EF5"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295" w:type="dxa"/>
            <w:gridSpan w:val="3"/>
            <w:tcBorders>
              <w:top w:val="nil"/>
              <w:left w:val="nil"/>
              <w:bottom w:val="single" w:sz="4" w:space="0" w:color="auto"/>
              <w:right w:val="single" w:sz="4" w:space="0" w:color="auto"/>
            </w:tcBorders>
            <w:shd w:val="clear" w:color="auto" w:fill="auto"/>
            <w:noWrap/>
            <w:vAlign w:val="bottom"/>
            <w:hideMark/>
          </w:tcPr>
          <w:p w14:paraId="58E202E8"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71965951"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17" w:type="dxa"/>
            <w:gridSpan w:val="3"/>
            <w:tcBorders>
              <w:top w:val="nil"/>
              <w:left w:val="nil"/>
              <w:bottom w:val="single" w:sz="4" w:space="0" w:color="auto"/>
              <w:right w:val="single" w:sz="8" w:space="0" w:color="auto"/>
            </w:tcBorders>
            <w:shd w:val="clear" w:color="auto" w:fill="auto"/>
            <w:noWrap/>
            <w:vAlign w:val="bottom"/>
            <w:hideMark/>
          </w:tcPr>
          <w:p w14:paraId="2FED6CDE" w14:textId="77777777" w:rsidR="00D230FC" w:rsidRPr="00965A1D" w:rsidRDefault="00D230FC"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44983465" w14:textId="77777777" w:rsidTr="00D230FC">
        <w:trPr>
          <w:trHeight w:val="300"/>
        </w:trPr>
        <w:tc>
          <w:tcPr>
            <w:tcW w:w="1300" w:type="dxa"/>
            <w:tcBorders>
              <w:top w:val="nil"/>
              <w:left w:val="nil"/>
              <w:bottom w:val="nil"/>
              <w:right w:val="nil"/>
            </w:tcBorders>
            <w:shd w:val="clear" w:color="auto" w:fill="auto"/>
            <w:noWrap/>
            <w:vAlign w:val="bottom"/>
            <w:hideMark/>
          </w:tcPr>
          <w:p w14:paraId="4D4CEF3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2000" w:type="dxa"/>
            <w:tcBorders>
              <w:top w:val="nil"/>
              <w:left w:val="nil"/>
              <w:bottom w:val="nil"/>
              <w:right w:val="nil"/>
            </w:tcBorders>
            <w:shd w:val="clear" w:color="auto" w:fill="auto"/>
            <w:noWrap/>
            <w:vAlign w:val="bottom"/>
            <w:hideMark/>
          </w:tcPr>
          <w:p w14:paraId="1B8102B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784" w:type="dxa"/>
            <w:gridSpan w:val="3"/>
            <w:tcBorders>
              <w:top w:val="nil"/>
              <w:left w:val="nil"/>
              <w:bottom w:val="nil"/>
              <w:right w:val="nil"/>
            </w:tcBorders>
            <w:shd w:val="clear" w:color="auto" w:fill="auto"/>
            <w:noWrap/>
            <w:vAlign w:val="bottom"/>
            <w:hideMark/>
          </w:tcPr>
          <w:p w14:paraId="3F511C9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25C3847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58BE4D88"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gridSpan w:val="2"/>
            <w:tcBorders>
              <w:top w:val="nil"/>
              <w:left w:val="nil"/>
              <w:bottom w:val="nil"/>
              <w:right w:val="nil"/>
            </w:tcBorders>
            <w:shd w:val="clear" w:color="auto" w:fill="auto"/>
            <w:noWrap/>
            <w:vAlign w:val="bottom"/>
            <w:hideMark/>
          </w:tcPr>
          <w:p w14:paraId="17B134F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gridSpan w:val="3"/>
            <w:tcBorders>
              <w:top w:val="nil"/>
              <w:left w:val="nil"/>
              <w:bottom w:val="nil"/>
              <w:right w:val="nil"/>
            </w:tcBorders>
            <w:shd w:val="clear" w:color="auto" w:fill="auto"/>
            <w:noWrap/>
            <w:vAlign w:val="bottom"/>
            <w:hideMark/>
          </w:tcPr>
          <w:p w14:paraId="044AE54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gridSpan w:val="2"/>
            <w:tcBorders>
              <w:top w:val="nil"/>
              <w:left w:val="nil"/>
              <w:bottom w:val="nil"/>
              <w:right w:val="nil"/>
            </w:tcBorders>
            <w:shd w:val="clear" w:color="auto" w:fill="auto"/>
            <w:noWrap/>
            <w:vAlign w:val="bottom"/>
            <w:hideMark/>
          </w:tcPr>
          <w:p w14:paraId="484A383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gridSpan w:val="3"/>
            <w:tcBorders>
              <w:top w:val="nil"/>
              <w:left w:val="nil"/>
              <w:bottom w:val="nil"/>
              <w:right w:val="nil"/>
            </w:tcBorders>
            <w:shd w:val="clear" w:color="auto" w:fill="auto"/>
            <w:noWrap/>
            <w:vAlign w:val="bottom"/>
            <w:hideMark/>
          </w:tcPr>
          <w:p w14:paraId="625C9ADB"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15ADB8D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557C11BC" w14:textId="77777777" w:rsidTr="00D230FC">
        <w:trPr>
          <w:trHeight w:val="300"/>
        </w:trPr>
        <w:tc>
          <w:tcPr>
            <w:tcW w:w="1300" w:type="dxa"/>
            <w:tcBorders>
              <w:top w:val="nil"/>
              <w:left w:val="nil"/>
              <w:bottom w:val="nil"/>
              <w:right w:val="nil"/>
            </w:tcBorders>
            <w:shd w:val="clear" w:color="auto" w:fill="auto"/>
            <w:noWrap/>
            <w:vAlign w:val="bottom"/>
            <w:hideMark/>
          </w:tcPr>
          <w:p w14:paraId="1E1ED3F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1FB5A8C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784" w:type="dxa"/>
            <w:gridSpan w:val="3"/>
            <w:tcBorders>
              <w:top w:val="nil"/>
              <w:left w:val="nil"/>
              <w:bottom w:val="nil"/>
              <w:right w:val="nil"/>
            </w:tcBorders>
            <w:shd w:val="clear" w:color="auto" w:fill="auto"/>
            <w:noWrap/>
            <w:vAlign w:val="bottom"/>
            <w:hideMark/>
          </w:tcPr>
          <w:p w14:paraId="1719C207"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52353C3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5F52FFB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gridSpan w:val="2"/>
            <w:tcBorders>
              <w:top w:val="nil"/>
              <w:left w:val="nil"/>
              <w:bottom w:val="nil"/>
              <w:right w:val="nil"/>
            </w:tcBorders>
            <w:shd w:val="clear" w:color="auto" w:fill="auto"/>
            <w:noWrap/>
            <w:vAlign w:val="bottom"/>
            <w:hideMark/>
          </w:tcPr>
          <w:p w14:paraId="0E29CAA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gridSpan w:val="3"/>
            <w:tcBorders>
              <w:top w:val="nil"/>
              <w:left w:val="nil"/>
              <w:bottom w:val="nil"/>
              <w:right w:val="nil"/>
            </w:tcBorders>
            <w:shd w:val="clear" w:color="auto" w:fill="auto"/>
            <w:noWrap/>
            <w:vAlign w:val="bottom"/>
            <w:hideMark/>
          </w:tcPr>
          <w:p w14:paraId="744F5B9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gridSpan w:val="2"/>
            <w:tcBorders>
              <w:top w:val="nil"/>
              <w:left w:val="nil"/>
              <w:bottom w:val="nil"/>
              <w:right w:val="nil"/>
            </w:tcBorders>
            <w:shd w:val="clear" w:color="auto" w:fill="auto"/>
            <w:noWrap/>
            <w:vAlign w:val="bottom"/>
            <w:hideMark/>
          </w:tcPr>
          <w:p w14:paraId="2379157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gridSpan w:val="3"/>
            <w:tcBorders>
              <w:top w:val="nil"/>
              <w:left w:val="nil"/>
              <w:bottom w:val="nil"/>
              <w:right w:val="nil"/>
            </w:tcBorders>
            <w:shd w:val="clear" w:color="auto" w:fill="auto"/>
            <w:noWrap/>
            <w:vAlign w:val="bottom"/>
            <w:hideMark/>
          </w:tcPr>
          <w:p w14:paraId="7739EBEB"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041C8738"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68AF6A03" w14:textId="77777777" w:rsidTr="00D230FC">
        <w:trPr>
          <w:trHeight w:val="300"/>
        </w:trPr>
        <w:tc>
          <w:tcPr>
            <w:tcW w:w="6084" w:type="dxa"/>
            <w:gridSpan w:val="5"/>
            <w:tcBorders>
              <w:top w:val="nil"/>
              <w:left w:val="nil"/>
              <w:bottom w:val="nil"/>
              <w:right w:val="nil"/>
            </w:tcBorders>
            <w:shd w:val="clear" w:color="auto" w:fill="auto"/>
            <w:noWrap/>
            <w:vAlign w:val="bottom"/>
            <w:hideMark/>
          </w:tcPr>
          <w:p w14:paraId="13C1417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дата _________________________</w:t>
            </w:r>
          </w:p>
        </w:tc>
        <w:tc>
          <w:tcPr>
            <w:tcW w:w="236" w:type="dxa"/>
            <w:tcBorders>
              <w:top w:val="nil"/>
              <w:left w:val="nil"/>
              <w:bottom w:val="nil"/>
              <w:right w:val="nil"/>
            </w:tcBorders>
            <w:shd w:val="clear" w:color="auto" w:fill="auto"/>
            <w:noWrap/>
            <w:vAlign w:val="bottom"/>
            <w:hideMark/>
          </w:tcPr>
          <w:p w14:paraId="77F89EAF"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7725" w:type="dxa"/>
            <w:gridSpan w:val="14"/>
            <w:tcBorders>
              <w:top w:val="nil"/>
              <w:left w:val="nil"/>
              <w:bottom w:val="nil"/>
              <w:right w:val="nil"/>
            </w:tcBorders>
            <w:shd w:val="clear" w:color="auto" w:fill="auto"/>
            <w:noWrap/>
            <w:vAlign w:val="bottom"/>
            <w:hideMark/>
          </w:tcPr>
          <w:p w14:paraId="17EC8B7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Ф.И.О. руководителя ____________________________________________</w:t>
            </w:r>
          </w:p>
        </w:tc>
      </w:tr>
      <w:tr w:rsidR="00965A1D" w:rsidRPr="00965A1D" w14:paraId="058739A9" w14:textId="77777777" w:rsidTr="00D230FC">
        <w:trPr>
          <w:trHeight w:val="300"/>
        </w:trPr>
        <w:tc>
          <w:tcPr>
            <w:tcW w:w="1300" w:type="dxa"/>
            <w:tcBorders>
              <w:top w:val="nil"/>
              <w:left w:val="nil"/>
              <w:bottom w:val="nil"/>
              <w:right w:val="nil"/>
            </w:tcBorders>
            <w:shd w:val="clear" w:color="auto" w:fill="auto"/>
            <w:noWrap/>
            <w:vAlign w:val="bottom"/>
            <w:hideMark/>
          </w:tcPr>
          <w:p w14:paraId="2C82D2C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2000" w:type="dxa"/>
            <w:tcBorders>
              <w:top w:val="nil"/>
              <w:left w:val="nil"/>
              <w:bottom w:val="nil"/>
              <w:right w:val="nil"/>
            </w:tcBorders>
            <w:shd w:val="clear" w:color="auto" w:fill="auto"/>
            <w:noWrap/>
            <w:vAlign w:val="bottom"/>
            <w:hideMark/>
          </w:tcPr>
          <w:p w14:paraId="31DBEB8A"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784" w:type="dxa"/>
            <w:gridSpan w:val="3"/>
            <w:tcBorders>
              <w:top w:val="nil"/>
              <w:left w:val="nil"/>
              <w:bottom w:val="nil"/>
              <w:right w:val="nil"/>
            </w:tcBorders>
            <w:shd w:val="clear" w:color="auto" w:fill="auto"/>
            <w:noWrap/>
            <w:vAlign w:val="bottom"/>
            <w:hideMark/>
          </w:tcPr>
          <w:p w14:paraId="5CE7D42A"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44C33097"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0F2BE8D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gridSpan w:val="2"/>
            <w:tcBorders>
              <w:top w:val="nil"/>
              <w:left w:val="nil"/>
              <w:bottom w:val="nil"/>
              <w:right w:val="nil"/>
            </w:tcBorders>
            <w:shd w:val="clear" w:color="auto" w:fill="auto"/>
            <w:noWrap/>
            <w:vAlign w:val="bottom"/>
            <w:hideMark/>
          </w:tcPr>
          <w:p w14:paraId="228FA39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gridSpan w:val="3"/>
            <w:tcBorders>
              <w:top w:val="nil"/>
              <w:left w:val="nil"/>
              <w:bottom w:val="nil"/>
              <w:right w:val="nil"/>
            </w:tcBorders>
            <w:shd w:val="clear" w:color="auto" w:fill="auto"/>
            <w:noWrap/>
            <w:vAlign w:val="bottom"/>
            <w:hideMark/>
          </w:tcPr>
          <w:p w14:paraId="7B82E55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gridSpan w:val="2"/>
            <w:tcBorders>
              <w:top w:val="nil"/>
              <w:left w:val="nil"/>
              <w:bottom w:val="nil"/>
              <w:right w:val="nil"/>
            </w:tcBorders>
            <w:shd w:val="clear" w:color="auto" w:fill="auto"/>
            <w:noWrap/>
            <w:vAlign w:val="bottom"/>
            <w:hideMark/>
          </w:tcPr>
          <w:p w14:paraId="67A60C0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gridSpan w:val="3"/>
            <w:tcBorders>
              <w:top w:val="nil"/>
              <w:left w:val="nil"/>
              <w:bottom w:val="nil"/>
              <w:right w:val="nil"/>
            </w:tcBorders>
            <w:shd w:val="clear" w:color="auto" w:fill="auto"/>
            <w:noWrap/>
            <w:vAlign w:val="bottom"/>
            <w:hideMark/>
          </w:tcPr>
          <w:p w14:paraId="68277FDE" w14:textId="77777777" w:rsidR="00965A1D" w:rsidRPr="00965A1D" w:rsidRDefault="00965A1D" w:rsidP="00965A1D">
            <w:pPr>
              <w:spacing w:after="0" w:line="240" w:lineRule="auto"/>
              <w:jc w:val="center"/>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4E614B0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33E09064" w14:textId="77777777" w:rsidTr="00D230FC">
        <w:trPr>
          <w:trHeight w:val="300"/>
        </w:trPr>
        <w:tc>
          <w:tcPr>
            <w:tcW w:w="1300" w:type="dxa"/>
            <w:tcBorders>
              <w:top w:val="nil"/>
              <w:left w:val="nil"/>
              <w:bottom w:val="nil"/>
              <w:right w:val="nil"/>
            </w:tcBorders>
            <w:shd w:val="clear" w:color="auto" w:fill="auto"/>
            <w:noWrap/>
            <w:vAlign w:val="bottom"/>
            <w:hideMark/>
          </w:tcPr>
          <w:p w14:paraId="2FBBC92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521FF4CB"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784" w:type="dxa"/>
            <w:gridSpan w:val="3"/>
            <w:tcBorders>
              <w:top w:val="nil"/>
              <w:left w:val="nil"/>
              <w:bottom w:val="nil"/>
              <w:right w:val="nil"/>
            </w:tcBorders>
            <w:shd w:val="clear" w:color="auto" w:fill="auto"/>
            <w:noWrap/>
            <w:vAlign w:val="bottom"/>
            <w:hideMark/>
          </w:tcPr>
          <w:p w14:paraId="2EFEE89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042E92D9"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09C4511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М.П.</w:t>
            </w:r>
          </w:p>
        </w:tc>
        <w:tc>
          <w:tcPr>
            <w:tcW w:w="2140" w:type="dxa"/>
            <w:gridSpan w:val="2"/>
            <w:tcBorders>
              <w:top w:val="nil"/>
              <w:left w:val="nil"/>
              <w:bottom w:val="nil"/>
              <w:right w:val="nil"/>
            </w:tcBorders>
            <w:shd w:val="clear" w:color="auto" w:fill="auto"/>
            <w:noWrap/>
            <w:vAlign w:val="bottom"/>
            <w:hideMark/>
          </w:tcPr>
          <w:p w14:paraId="4B66E8E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1040" w:type="dxa"/>
            <w:gridSpan w:val="3"/>
            <w:tcBorders>
              <w:top w:val="nil"/>
              <w:left w:val="nil"/>
              <w:bottom w:val="nil"/>
              <w:right w:val="nil"/>
            </w:tcBorders>
            <w:shd w:val="clear" w:color="auto" w:fill="auto"/>
            <w:noWrap/>
            <w:vAlign w:val="bottom"/>
            <w:hideMark/>
          </w:tcPr>
          <w:p w14:paraId="46016C5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gridSpan w:val="2"/>
            <w:tcBorders>
              <w:top w:val="nil"/>
              <w:left w:val="nil"/>
              <w:bottom w:val="nil"/>
              <w:right w:val="nil"/>
            </w:tcBorders>
            <w:shd w:val="clear" w:color="auto" w:fill="auto"/>
            <w:noWrap/>
            <w:vAlign w:val="bottom"/>
            <w:hideMark/>
          </w:tcPr>
          <w:p w14:paraId="3FA6F717"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gridSpan w:val="3"/>
            <w:tcBorders>
              <w:top w:val="nil"/>
              <w:left w:val="nil"/>
              <w:bottom w:val="nil"/>
              <w:right w:val="nil"/>
            </w:tcBorders>
            <w:shd w:val="clear" w:color="auto" w:fill="auto"/>
            <w:noWrap/>
            <w:vAlign w:val="bottom"/>
            <w:hideMark/>
          </w:tcPr>
          <w:p w14:paraId="0361F5E4"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gridSpan w:val="3"/>
            <w:tcBorders>
              <w:top w:val="nil"/>
              <w:left w:val="nil"/>
              <w:bottom w:val="nil"/>
              <w:right w:val="nil"/>
            </w:tcBorders>
            <w:shd w:val="clear" w:color="auto" w:fill="auto"/>
            <w:noWrap/>
            <w:vAlign w:val="bottom"/>
            <w:hideMark/>
          </w:tcPr>
          <w:p w14:paraId="6022D8B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bl>
    <w:p w14:paraId="491010BD" w14:textId="77777777" w:rsidR="00965A1D" w:rsidRDefault="00965A1D" w:rsidP="00965A1D">
      <w:pPr>
        <w:tabs>
          <w:tab w:val="left" w:pos="7200"/>
        </w:tabs>
        <w:spacing w:after="0"/>
        <w:rPr>
          <w:lang w:val="kk-KZ"/>
        </w:rPr>
      </w:pPr>
    </w:p>
    <w:p w14:paraId="085EF649" w14:textId="77777777" w:rsidR="00965A1D" w:rsidRDefault="00965A1D" w:rsidP="00965A1D">
      <w:pPr>
        <w:tabs>
          <w:tab w:val="left" w:pos="7200"/>
        </w:tabs>
        <w:spacing w:after="0"/>
        <w:rPr>
          <w:lang w:val="kk-KZ"/>
        </w:rPr>
      </w:pPr>
    </w:p>
    <w:tbl>
      <w:tblPr>
        <w:tblpPr w:leftFromText="180" w:rightFromText="180" w:horzAnchor="margin" w:tblpXSpec="right" w:tblpY="-502"/>
        <w:tblW w:w="4815" w:type="dxa"/>
        <w:tblLook w:val="04A0" w:firstRow="1" w:lastRow="0" w:firstColumn="1" w:lastColumn="0" w:noHBand="0" w:noVBand="1"/>
      </w:tblPr>
      <w:tblGrid>
        <w:gridCol w:w="4815"/>
      </w:tblGrid>
      <w:tr w:rsidR="00965A1D" w:rsidRPr="008F1C25" w14:paraId="2B7EF873" w14:textId="77777777" w:rsidTr="00965A1D">
        <w:trPr>
          <w:trHeight w:val="300"/>
        </w:trPr>
        <w:tc>
          <w:tcPr>
            <w:tcW w:w="4815" w:type="dxa"/>
            <w:shd w:val="clear" w:color="auto" w:fill="auto"/>
            <w:noWrap/>
            <w:vAlign w:val="bottom"/>
          </w:tcPr>
          <w:p w14:paraId="3E1AF6E8" w14:textId="77777777" w:rsidR="00965A1D" w:rsidRPr="008F1C25" w:rsidRDefault="00965A1D" w:rsidP="00965A1D">
            <w:pPr>
              <w:spacing w:after="0" w:line="240" w:lineRule="auto"/>
              <w:ind w:right="-114"/>
              <w:rPr>
                <w:rFonts w:ascii="Times New Roman" w:eastAsia="Times New Roman" w:hAnsi="Times New Roman" w:cs="Times New Roman"/>
                <w:sz w:val="24"/>
                <w:szCs w:val="24"/>
                <w:lang w:eastAsia="ru-RU"/>
              </w:rPr>
            </w:pPr>
            <w:r w:rsidRPr="008F1C25">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en-US" w:eastAsia="ru-RU"/>
              </w:rPr>
              <w:t xml:space="preserve">                             </w:t>
            </w: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01</w:t>
            </w: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 xml:space="preserve"> қаңтар </w:t>
            </w:r>
            <w:r w:rsidRPr="008F1C25">
              <w:rPr>
                <w:rFonts w:ascii="Times New Roman" w:eastAsia="Times New Roman" w:hAnsi="Times New Roman" w:cs="Times New Roman"/>
                <w:b/>
                <w:bCs/>
                <w:color w:val="000000"/>
                <w:sz w:val="24"/>
                <w:szCs w:val="24"/>
                <w:lang w:val="kk-KZ" w:eastAsia="ru-RU"/>
              </w:rPr>
              <w:t>2026 жылғы</w:t>
            </w:r>
          </w:p>
        </w:tc>
      </w:tr>
      <w:tr w:rsidR="00965A1D" w:rsidRPr="008F1C25" w14:paraId="57521F92" w14:textId="77777777" w:rsidTr="00965A1D">
        <w:trPr>
          <w:trHeight w:val="300"/>
        </w:trPr>
        <w:tc>
          <w:tcPr>
            <w:tcW w:w="4815" w:type="dxa"/>
            <w:shd w:val="clear" w:color="auto" w:fill="auto"/>
            <w:noWrap/>
            <w:vAlign w:val="bottom"/>
            <w:hideMark/>
          </w:tcPr>
          <w:p w14:paraId="410E2945"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r w:rsidRPr="00965A1D">
              <w:rPr>
                <w:rFonts w:ascii="Times New Roman" w:hAnsi="Times New Roman" w:cs="Times New Roman"/>
                <w:b/>
                <w:bCs/>
                <w:sz w:val="24"/>
                <w:szCs w:val="24"/>
              </w:rPr>
              <w:t xml:space="preserve">  </w:t>
            </w: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bCs/>
                <w:color w:val="000000"/>
                <w:sz w:val="24"/>
                <w:szCs w:val="24"/>
                <w:lang w:val="kk-KZ" w:eastAsia="ru-RU"/>
              </w:rPr>
              <w:t>ызмет көрсету туралы шартқа</w:t>
            </w:r>
          </w:p>
        </w:tc>
      </w:tr>
      <w:tr w:rsidR="00965A1D" w:rsidRPr="008F1C25" w14:paraId="710763EC" w14:textId="77777777" w:rsidTr="00965A1D">
        <w:trPr>
          <w:trHeight w:val="300"/>
        </w:trPr>
        <w:tc>
          <w:tcPr>
            <w:tcW w:w="4815" w:type="dxa"/>
            <w:shd w:val="clear" w:color="auto" w:fill="auto"/>
            <w:noWrap/>
            <w:vAlign w:val="bottom"/>
            <w:hideMark/>
          </w:tcPr>
          <w:p w14:paraId="04920646"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r w:rsidRPr="00B832C2">
              <w:rPr>
                <w:rFonts w:ascii="Times New Roman" w:eastAsia="Times New Roman" w:hAnsi="Times New Roman" w:cs="Times New Roman"/>
                <w:b/>
                <w:bCs/>
                <w:color w:val="000000"/>
                <w:sz w:val="24"/>
                <w:szCs w:val="24"/>
                <w:lang w:eastAsia="ru-RU"/>
              </w:rPr>
              <w:t xml:space="preserve">                                                        </w:t>
            </w:r>
            <w:r w:rsidRPr="008F1C25">
              <w:rPr>
                <w:rFonts w:ascii="Times New Roman" w:eastAsia="Times New Roman" w:hAnsi="Times New Roman" w:cs="Times New Roman"/>
                <w:b/>
                <w:bCs/>
                <w:color w:val="000000"/>
                <w:sz w:val="24"/>
                <w:szCs w:val="24"/>
                <w:lang w:eastAsia="ru-RU"/>
              </w:rPr>
              <w:t>№4</w:t>
            </w:r>
            <w:r w:rsidRPr="008F1C25">
              <w:rPr>
                <w:rFonts w:ascii="Times New Roman" w:eastAsia="Times New Roman" w:hAnsi="Times New Roman" w:cs="Times New Roman"/>
                <w:b/>
                <w:bCs/>
                <w:color w:val="000000"/>
                <w:sz w:val="24"/>
                <w:szCs w:val="24"/>
                <w:lang w:val="kk-KZ" w:eastAsia="ru-RU"/>
              </w:rPr>
              <w:t xml:space="preserve"> нысан</w:t>
            </w:r>
          </w:p>
        </w:tc>
      </w:tr>
    </w:tbl>
    <w:tbl>
      <w:tblPr>
        <w:tblpPr w:leftFromText="180" w:rightFromText="180" w:horzAnchor="margin" w:tblpY="302"/>
        <w:tblW w:w="16433" w:type="dxa"/>
        <w:tblLook w:val="04A0" w:firstRow="1" w:lastRow="0" w:firstColumn="1" w:lastColumn="0" w:noHBand="0" w:noVBand="1"/>
      </w:tblPr>
      <w:tblGrid>
        <w:gridCol w:w="1300"/>
        <w:gridCol w:w="3236"/>
        <w:gridCol w:w="1134"/>
        <w:gridCol w:w="1418"/>
        <w:gridCol w:w="723"/>
        <w:gridCol w:w="1040"/>
        <w:gridCol w:w="320"/>
        <w:gridCol w:w="955"/>
        <w:gridCol w:w="194"/>
        <w:gridCol w:w="1251"/>
        <w:gridCol w:w="81"/>
        <w:gridCol w:w="884"/>
        <w:gridCol w:w="155"/>
        <w:gridCol w:w="10"/>
        <w:gridCol w:w="969"/>
        <w:gridCol w:w="70"/>
        <w:gridCol w:w="520"/>
        <w:gridCol w:w="969"/>
        <w:gridCol w:w="70"/>
        <w:gridCol w:w="95"/>
        <w:gridCol w:w="1039"/>
      </w:tblGrid>
      <w:tr w:rsidR="00965A1D" w:rsidRPr="008F1C25" w14:paraId="4AA104B8" w14:textId="77777777" w:rsidTr="00472D33">
        <w:trPr>
          <w:gridAfter w:val="1"/>
          <w:wAfter w:w="1039" w:type="dxa"/>
          <w:trHeight w:val="300"/>
        </w:trPr>
        <w:tc>
          <w:tcPr>
            <w:tcW w:w="11652" w:type="dxa"/>
            <w:gridSpan w:val="11"/>
            <w:tcBorders>
              <w:top w:val="nil"/>
              <w:left w:val="nil"/>
              <w:bottom w:val="nil"/>
              <w:right w:val="nil"/>
            </w:tcBorders>
            <w:shd w:val="clear" w:color="auto" w:fill="auto"/>
            <w:noWrap/>
            <w:vAlign w:val="bottom"/>
            <w:hideMark/>
          </w:tcPr>
          <w:p w14:paraId="4391534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val="kk-KZ" w:eastAsia="ru-RU"/>
              </w:rPr>
              <w:t xml:space="preserve">Қызмет жеткізуші </w:t>
            </w:r>
            <w:r w:rsidRPr="008F1C25">
              <w:rPr>
                <w:rFonts w:ascii="Times New Roman" w:eastAsia="Times New Roman" w:hAnsi="Times New Roman" w:cs="Times New Roman"/>
                <w:i/>
                <w:iCs/>
                <w:color w:val="000000"/>
                <w:sz w:val="24"/>
                <w:szCs w:val="24"/>
                <w:lang w:eastAsia="ru-RU"/>
              </w:rPr>
              <w:t>(</w:t>
            </w:r>
            <w:r w:rsidRPr="008F1C25">
              <w:rPr>
                <w:rFonts w:ascii="Times New Roman" w:eastAsia="Times New Roman" w:hAnsi="Times New Roman" w:cs="Times New Roman"/>
                <w:i/>
                <w:iCs/>
                <w:color w:val="000000"/>
                <w:sz w:val="24"/>
                <w:szCs w:val="24"/>
                <w:lang w:val="kk-KZ" w:eastAsia="ru-RU"/>
              </w:rPr>
              <w:t xml:space="preserve"> </w:t>
            </w:r>
            <w:r w:rsidRPr="008F1C25">
              <w:rPr>
                <w:rFonts w:ascii="Times New Roman" w:eastAsia="Times New Roman" w:hAnsi="Times New Roman" w:cs="Times New Roman"/>
                <w:i/>
                <w:iCs/>
                <w:color w:val="000000"/>
                <w:sz w:val="24"/>
                <w:szCs w:val="24"/>
                <w:lang w:eastAsia="ru-RU"/>
              </w:rPr>
              <w:t>код</w:t>
            </w:r>
            <w:r w:rsidRPr="008F1C25">
              <w:rPr>
                <w:rFonts w:ascii="Times New Roman" w:eastAsia="Times New Roman" w:hAnsi="Times New Roman" w:cs="Times New Roman"/>
                <w:i/>
                <w:iCs/>
                <w:color w:val="000000"/>
                <w:sz w:val="24"/>
                <w:szCs w:val="24"/>
                <w:lang w:val="kk-KZ" w:eastAsia="ru-RU"/>
              </w:rPr>
              <w:t>ы</w:t>
            </w:r>
            <w:r w:rsidRPr="008F1C25">
              <w:rPr>
                <w:rFonts w:ascii="Times New Roman" w:eastAsia="Times New Roman" w:hAnsi="Times New Roman" w:cs="Times New Roman"/>
                <w:i/>
                <w:iCs/>
                <w:color w:val="000000"/>
                <w:sz w:val="24"/>
                <w:szCs w:val="24"/>
                <w:lang w:eastAsia="ru-RU"/>
              </w:rPr>
              <w:t xml:space="preserve">, </w:t>
            </w:r>
            <w:r w:rsidRPr="008F1C25">
              <w:rPr>
                <w:rFonts w:ascii="Times New Roman" w:eastAsia="Times New Roman" w:hAnsi="Times New Roman" w:cs="Times New Roman"/>
                <w:i/>
                <w:iCs/>
                <w:color w:val="000000"/>
                <w:sz w:val="24"/>
                <w:szCs w:val="24"/>
                <w:lang w:val="kk-KZ" w:eastAsia="ru-RU"/>
              </w:rPr>
              <w:t>атауы</w:t>
            </w:r>
            <w:r w:rsidRPr="008F1C25">
              <w:rPr>
                <w:rFonts w:ascii="Times New Roman" w:eastAsia="Times New Roman" w:hAnsi="Times New Roman" w:cs="Times New Roman"/>
                <w:i/>
                <w:iCs/>
                <w:color w:val="000000"/>
                <w:sz w:val="24"/>
                <w:szCs w:val="24"/>
                <w:lang w:eastAsia="ru-RU"/>
              </w:rPr>
              <w:t>)</w:t>
            </w:r>
            <w:r w:rsidRPr="008F1C25">
              <w:rPr>
                <w:rFonts w:ascii="Times New Roman" w:eastAsia="Times New Roman" w:hAnsi="Times New Roman" w:cs="Times New Roman"/>
                <w:color w:val="000000"/>
                <w:sz w:val="24"/>
                <w:szCs w:val="24"/>
                <w:lang w:eastAsia="ru-RU"/>
              </w:rPr>
              <w:t xml:space="preserve"> _____________________________________________________</w:t>
            </w:r>
          </w:p>
        </w:tc>
        <w:tc>
          <w:tcPr>
            <w:tcW w:w="1049" w:type="dxa"/>
            <w:gridSpan w:val="3"/>
            <w:tcBorders>
              <w:top w:val="nil"/>
              <w:left w:val="nil"/>
              <w:bottom w:val="nil"/>
              <w:right w:val="nil"/>
            </w:tcBorders>
            <w:shd w:val="clear" w:color="auto" w:fill="auto"/>
            <w:noWrap/>
            <w:vAlign w:val="bottom"/>
            <w:hideMark/>
          </w:tcPr>
          <w:p w14:paraId="39350FC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43AB339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19E6E9B8"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6598429A" w14:textId="77777777" w:rsidTr="00472D33">
        <w:trPr>
          <w:trHeight w:val="300"/>
        </w:trPr>
        <w:tc>
          <w:tcPr>
            <w:tcW w:w="1300" w:type="dxa"/>
            <w:tcBorders>
              <w:top w:val="nil"/>
              <w:left w:val="nil"/>
              <w:bottom w:val="nil"/>
              <w:right w:val="nil"/>
            </w:tcBorders>
            <w:shd w:val="clear" w:color="auto" w:fill="auto"/>
            <w:noWrap/>
            <w:vAlign w:val="bottom"/>
            <w:hideMark/>
          </w:tcPr>
          <w:p w14:paraId="1E3EEE9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3236" w:type="dxa"/>
            <w:tcBorders>
              <w:top w:val="nil"/>
              <w:left w:val="nil"/>
              <w:bottom w:val="nil"/>
              <w:right w:val="nil"/>
            </w:tcBorders>
            <w:shd w:val="clear" w:color="auto" w:fill="auto"/>
            <w:noWrap/>
            <w:vAlign w:val="bottom"/>
            <w:hideMark/>
          </w:tcPr>
          <w:p w14:paraId="6F55133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2DCE18F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14:paraId="569F9CC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723" w:type="dxa"/>
            <w:tcBorders>
              <w:top w:val="nil"/>
              <w:left w:val="nil"/>
              <w:bottom w:val="nil"/>
              <w:right w:val="nil"/>
            </w:tcBorders>
            <w:shd w:val="clear" w:color="auto" w:fill="auto"/>
            <w:noWrap/>
            <w:vAlign w:val="bottom"/>
            <w:hideMark/>
          </w:tcPr>
          <w:p w14:paraId="444F8113"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gridSpan w:val="2"/>
            <w:tcBorders>
              <w:top w:val="nil"/>
              <w:left w:val="nil"/>
              <w:bottom w:val="nil"/>
              <w:right w:val="nil"/>
            </w:tcBorders>
            <w:shd w:val="clear" w:color="auto" w:fill="auto"/>
            <w:noWrap/>
            <w:vAlign w:val="bottom"/>
            <w:hideMark/>
          </w:tcPr>
          <w:p w14:paraId="3917818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gridSpan w:val="2"/>
            <w:tcBorders>
              <w:top w:val="nil"/>
              <w:left w:val="nil"/>
              <w:bottom w:val="nil"/>
              <w:right w:val="nil"/>
            </w:tcBorders>
            <w:shd w:val="clear" w:color="auto" w:fill="auto"/>
            <w:noWrap/>
            <w:vAlign w:val="bottom"/>
            <w:hideMark/>
          </w:tcPr>
          <w:p w14:paraId="55D0164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2AF317D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gridSpan w:val="3"/>
            <w:tcBorders>
              <w:top w:val="nil"/>
              <w:left w:val="nil"/>
              <w:bottom w:val="nil"/>
              <w:right w:val="nil"/>
            </w:tcBorders>
            <w:shd w:val="clear" w:color="auto" w:fill="auto"/>
            <w:noWrap/>
            <w:vAlign w:val="bottom"/>
            <w:hideMark/>
          </w:tcPr>
          <w:p w14:paraId="4AE5F3C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gridSpan w:val="3"/>
            <w:tcBorders>
              <w:top w:val="nil"/>
              <w:left w:val="nil"/>
              <w:bottom w:val="nil"/>
              <w:right w:val="nil"/>
            </w:tcBorders>
            <w:shd w:val="clear" w:color="auto" w:fill="auto"/>
            <w:noWrap/>
            <w:vAlign w:val="bottom"/>
            <w:hideMark/>
          </w:tcPr>
          <w:p w14:paraId="72C642B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3AF9E7A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2039D475"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403BF988" w14:textId="77777777" w:rsidTr="00472D33">
        <w:trPr>
          <w:gridAfter w:val="1"/>
          <w:wAfter w:w="1039" w:type="dxa"/>
          <w:trHeight w:val="315"/>
        </w:trPr>
        <w:tc>
          <w:tcPr>
            <w:tcW w:w="12701" w:type="dxa"/>
            <w:gridSpan w:val="14"/>
            <w:tcBorders>
              <w:top w:val="nil"/>
              <w:left w:val="nil"/>
              <w:bottom w:val="nil"/>
              <w:right w:val="nil"/>
            </w:tcBorders>
            <w:shd w:val="clear" w:color="auto" w:fill="auto"/>
            <w:noWrap/>
            <w:vAlign w:val="bottom"/>
            <w:hideMark/>
          </w:tcPr>
          <w:p w14:paraId="1D3FED55"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hAnsi="Times New Roman" w:cs="Times New Roman"/>
                <w:b/>
                <w:bCs/>
                <w:sz w:val="24"/>
                <w:szCs w:val="24"/>
              </w:rPr>
              <w:t xml:space="preserve">Жеке шот </w:t>
            </w:r>
            <w:proofErr w:type="spellStart"/>
            <w:r w:rsidRPr="008F1C25">
              <w:rPr>
                <w:rFonts w:ascii="Times New Roman" w:hAnsi="Times New Roman" w:cs="Times New Roman"/>
                <w:b/>
                <w:bCs/>
                <w:sz w:val="24"/>
                <w:szCs w:val="24"/>
              </w:rPr>
              <w:t>параметрлерін</w:t>
            </w:r>
            <w:proofErr w:type="spellEnd"/>
            <w:r w:rsidRPr="008F1C25">
              <w:rPr>
                <w:rFonts w:ascii="Times New Roman" w:hAnsi="Times New Roman" w:cs="Times New Roman"/>
                <w:b/>
                <w:bCs/>
                <w:sz w:val="24"/>
                <w:szCs w:val="24"/>
              </w:rPr>
              <w:t xml:space="preserve"> </w:t>
            </w:r>
            <w:proofErr w:type="spellStart"/>
            <w:r w:rsidRPr="008F1C25">
              <w:rPr>
                <w:rFonts w:ascii="Times New Roman" w:hAnsi="Times New Roman" w:cs="Times New Roman"/>
                <w:b/>
                <w:bCs/>
                <w:sz w:val="24"/>
                <w:szCs w:val="24"/>
              </w:rPr>
              <w:t>өзгерту</w:t>
            </w:r>
            <w:proofErr w:type="spellEnd"/>
          </w:p>
        </w:tc>
        <w:tc>
          <w:tcPr>
            <w:tcW w:w="1559" w:type="dxa"/>
            <w:gridSpan w:val="3"/>
            <w:tcBorders>
              <w:top w:val="nil"/>
              <w:left w:val="nil"/>
              <w:bottom w:val="nil"/>
              <w:right w:val="nil"/>
            </w:tcBorders>
            <w:shd w:val="clear" w:color="auto" w:fill="auto"/>
            <w:noWrap/>
            <w:vAlign w:val="bottom"/>
            <w:hideMark/>
          </w:tcPr>
          <w:p w14:paraId="3880921F"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p>
        </w:tc>
        <w:tc>
          <w:tcPr>
            <w:tcW w:w="1134" w:type="dxa"/>
            <w:gridSpan w:val="3"/>
            <w:tcBorders>
              <w:top w:val="nil"/>
              <w:left w:val="nil"/>
              <w:bottom w:val="nil"/>
              <w:right w:val="nil"/>
            </w:tcBorders>
            <w:shd w:val="clear" w:color="auto" w:fill="auto"/>
            <w:noWrap/>
            <w:vAlign w:val="bottom"/>
            <w:hideMark/>
          </w:tcPr>
          <w:p w14:paraId="37728A9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480B2574" w14:textId="77777777" w:rsidTr="00472D33">
        <w:trPr>
          <w:trHeight w:val="300"/>
        </w:trPr>
        <w:tc>
          <w:tcPr>
            <w:tcW w:w="1300" w:type="dxa"/>
            <w:tcBorders>
              <w:top w:val="nil"/>
              <w:left w:val="nil"/>
              <w:bottom w:val="nil"/>
              <w:right w:val="nil"/>
            </w:tcBorders>
            <w:shd w:val="clear" w:color="auto" w:fill="auto"/>
            <w:noWrap/>
            <w:vAlign w:val="bottom"/>
            <w:hideMark/>
          </w:tcPr>
          <w:p w14:paraId="57E0AA1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3236" w:type="dxa"/>
            <w:tcBorders>
              <w:top w:val="nil"/>
              <w:left w:val="nil"/>
              <w:bottom w:val="nil"/>
              <w:right w:val="nil"/>
            </w:tcBorders>
            <w:shd w:val="clear" w:color="auto" w:fill="auto"/>
            <w:noWrap/>
            <w:vAlign w:val="bottom"/>
            <w:hideMark/>
          </w:tcPr>
          <w:p w14:paraId="60EA7D2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1ED0864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14:paraId="40BD343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723" w:type="dxa"/>
            <w:tcBorders>
              <w:top w:val="nil"/>
              <w:left w:val="nil"/>
              <w:bottom w:val="nil"/>
              <w:right w:val="nil"/>
            </w:tcBorders>
            <w:shd w:val="clear" w:color="auto" w:fill="auto"/>
            <w:noWrap/>
            <w:vAlign w:val="bottom"/>
            <w:hideMark/>
          </w:tcPr>
          <w:p w14:paraId="35888EE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gridSpan w:val="2"/>
            <w:tcBorders>
              <w:top w:val="nil"/>
              <w:left w:val="nil"/>
              <w:bottom w:val="nil"/>
              <w:right w:val="nil"/>
            </w:tcBorders>
            <w:shd w:val="clear" w:color="auto" w:fill="auto"/>
            <w:noWrap/>
            <w:vAlign w:val="bottom"/>
            <w:hideMark/>
          </w:tcPr>
          <w:p w14:paraId="52DDF50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gridSpan w:val="2"/>
            <w:tcBorders>
              <w:top w:val="nil"/>
              <w:left w:val="nil"/>
              <w:bottom w:val="nil"/>
              <w:right w:val="nil"/>
            </w:tcBorders>
            <w:shd w:val="clear" w:color="auto" w:fill="auto"/>
            <w:noWrap/>
            <w:vAlign w:val="bottom"/>
            <w:hideMark/>
          </w:tcPr>
          <w:p w14:paraId="280CE1BC" w14:textId="77777777" w:rsidR="00965A1D" w:rsidRPr="008F1C25" w:rsidRDefault="00965A1D" w:rsidP="00965A1D">
            <w:pPr>
              <w:spacing w:after="0" w:line="240" w:lineRule="auto"/>
              <w:rPr>
                <w:rFonts w:ascii="Times New Roman" w:eastAsia="Times New Roman" w:hAnsi="Times New Roman" w:cs="Times New Roman"/>
                <w:b/>
                <w:bCs/>
                <w:sz w:val="24"/>
                <w:szCs w:val="24"/>
                <w:lang w:eastAsia="ru-RU"/>
              </w:rPr>
            </w:pPr>
          </w:p>
        </w:tc>
        <w:tc>
          <w:tcPr>
            <w:tcW w:w="1251" w:type="dxa"/>
            <w:tcBorders>
              <w:top w:val="nil"/>
              <w:left w:val="nil"/>
              <w:bottom w:val="nil"/>
              <w:right w:val="nil"/>
            </w:tcBorders>
            <w:shd w:val="clear" w:color="auto" w:fill="auto"/>
            <w:noWrap/>
            <w:vAlign w:val="bottom"/>
            <w:hideMark/>
          </w:tcPr>
          <w:p w14:paraId="113CAFE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gridSpan w:val="3"/>
            <w:tcBorders>
              <w:top w:val="nil"/>
              <w:left w:val="nil"/>
              <w:bottom w:val="nil"/>
              <w:right w:val="nil"/>
            </w:tcBorders>
            <w:shd w:val="clear" w:color="auto" w:fill="auto"/>
            <w:noWrap/>
            <w:vAlign w:val="bottom"/>
            <w:hideMark/>
          </w:tcPr>
          <w:p w14:paraId="6034289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gridSpan w:val="3"/>
            <w:tcBorders>
              <w:top w:val="nil"/>
              <w:left w:val="nil"/>
              <w:bottom w:val="nil"/>
              <w:right w:val="nil"/>
            </w:tcBorders>
            <w:shd w:val="clear" w:color="auto" w:fill="auto"/>
            <w:noWrap/>
            <w:vAlign w:val="bottom"/>
            <w:hideMark/>
          </w:tcPr>
          <w:p w14:paraId="4C074C7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4F0CDF2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3BDA7D7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49EC0FDC" w14:textId="77777777" w:rsidTr="00472D33">
        <w:trPr>
          <w:trHeight w:val="315"/>
        </w:trPr>
        <w:tc>
          <w:tcPr>
            <w:tcW w:w="1300" w:type="dxa"/>
            <w:tcBorders>
              <w:top w:val="nil"/>
              <w:left w:val="nil"/>
              <w:bottom w:val="nil"/>
              <w:right w:val="nil"/>
            </w:tcBorders>
            <w:shd w:val="clear" w:color="auto" w:fill="auto"/>
            <w:noWrap/>
            <w:vAlign w:val="bottom"/>
            <w:hideMark/>
          </w:tcPr>
          <w:p w14:paraId="6EA89EF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3236" w:type="dxa"/>
            <w:tcBorders>
              <w:top w:val="nil"/>
              <w:left w:val="nil"/>
              <w:bottom w:val="nil"/>
              <w:right w:val="nil"/>
            </w:tcBorders>
            <w:shd w:val="clear" w:color="auto" w:fill="auto"/>
            <w:noWrap/>
            <w:vAlign w:val="bottom"/>
            <w:hideMark/>
          </w:tcPr>
          <w:p w14:paraId="55E7630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28CF537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14:paraId="34C1FE75"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723" w:type="dxa"/>
            <w:tcBorders>
              <w:top w:val="nil"/>
              <w:left w:val="nil"/>
              <w:bottom w:val="nil"/>
              <w:right w:val="nil"/>
            </w:tcBorders>
            <w:shd w:val="clear" w:color="auto" w:fill="auto"/>
            <w:noWrap/>
            <w:vAlign w:val="bottom"/>
            <w:hideMark/>
          </w:tcPr>
          <w:p w14:paraId="114B9C8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gridSpan w:val="2"/>
            <w:tcBorders>
              <w:top w:val="nil"/>
              <w:left w:val="nil"/>
              <w:bottom w:val="nil"/>
              <w:right w:val="nil"/>
            </w:tcBorders>
            <w:shd w:val="clear" w:color="auto" w:fill="auto"/>
            <w:noWrap/>
            <w:vAlign w:val="bottom"/>
            <w:hideMark/>
          </w:tcPr>
          <w:p w14:paraId="1CBFDE1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gridSpan w:val="2"/>
            <w:tcBorders>
              <w:top w:val="nil"/>
              <w:left w:val="nil"/>
              <w:bottom w:val="nil"/>
              <w:right w:val="nil"/>
            </w:tcBorders>
            <w:shd w:val="clear" w:color="auto" w:fill="auto"/>
            <w:noWrap/>
            <w:vAlign w:val="bottom"/>
            <w:hideMark/>
          </w:tcPr>
          <w:p w14:paraId="07B7573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1F9AC54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gridSpan w:val="3"/>
            <w:tcBorders>
              <w:top w:val="nil"/>
              <w:left w:val="nil"/>
              <w:bottom w:val="nil"/>
              <w:right w:val="nil"/>
            </w:tcBorders>
            <w:shd w:val="clear" w:color="auto" w:fill="auto"/>
            <w:noWrap/>
            <w:vAlign w:val="bottom"/>
            <w:hideMark/>
          </w:tcPr>
          <w:p w14:paraId="0F8F3A3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gridSpan w:val="3"/>
            <w:tcBorders>
              <w:top w:val="nil"/>
              <w:left w:val="nil"/>
              <w:bottom w:val="nil"/>
              <w:right w:val="nil"/>
            </w:tcBorders>
            <w:shd w:val="clear" w:color="auto" w:fill="auto"/>
            <w:noWrap/>
            <w:vAlign w:val="bottom"/>
            <w:hideMark/>
          </w:tcPr>
          <w:p w14:paraId="04BA234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73E7606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0E6B6AC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472D33" w:rsidRPr="008F1C25" w14:paraId="0650742A" w14:textId="77777777" w:rsidTr="00E24A49">
        <w:trPr>
          <w:gridAfter w:val="3"/>
          <w:wAfter w:w="1204" w:type="dxa"/>
          <w:trHeight w:val="372"/>
        </w:trPr>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14:paraId="00295446"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 xml:space="preserve">ЕРЦ </w:t>
            </w:r>
            <w:proofErr w:type="spellStart"/>
            <w:r w:rsidRPr="008F1C25">
              <w:rPr>
                <w:rFonts w:ascii="Times New Roman" w:eastAsia="Times New Roman" w:hAnsi="Times New Roman" w:cs="Times New Roman"/>
                <w:b/>
                <w:bCs/>
                <w:sz w:val="24"/>
                <w:szCs w:val="24"/>
                <w:lang w:eastAsia="ru-RU"/>
              </w:rPr>
              <w:t>жеке</w:t>
            </w:r>
            <w:proofErr w:type="spellEnd"/>
            <w:r w:rsidRPr="008F1C25">
              <w:rPr>
                <w:rFonts w:ascii="Times New Roman" w:eastAsia="Times New Roman" w:hAnsi="Times New Roman" w:cs="Times New Roman"/>
                <w:b/>
                <w:bCs/>
                <w:sz w:val="24"/>
                <w:szCs w:val="24"/>
                <w:lang w:eastAsia="ru-RU"/>
              </w:rPr>
              <w:t xml:space="preserve"> шоты</w:t>
            </w:r>
          </w:p>
        </w:tc>
        <w:tc>
          <w:tcPr>
            <w:tcW w:w="32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92C3BE"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көше</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6C2059"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үй</w:t>
            </w:r>
          </w:p>
        </w:tc>
        <w:tc>
          <w:tcPr>
            <w:tcW w:w="1418" w:type="dxa"/>
            <w:vMerge w:val="restart"/>
            <w:tcBorders>
              <w:top w:val="single" w:sz="8" w:space="0" w:color="auto"/>
              <w:left w:val="nil"/>
              <w:bottom w:val="single" w:sz="8" w:space="0" w:color="000000"/>
              <w:right w:val="single" w:sz="4" w:space="0" w:color="auto"/>
            </w:tcBorders>
            <w:shd w:val="clear" w:color="auto" w:fill="auto"/>
            <w:vAlign w:val="center"/>
            <w:hideMark/>
          </w:tcPr>
          <w:p w14:paraId="1021D3C5"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пәтер</w:t>
            </w:r>
          </w:p>
        </w:tc>
        <w:tc>
          <w:tcPr>
            <w:tcW w:w="30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5C3833"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Адам саны</w:t>
            </w:r>
          </w:p>
        </w:tc>
        <w:tc>
          <w:tcPr>
            <w:tcW w:w="5103" w:type="dxa"/>
            <w:gridSpan w:val="10"/>
            <w:tcBorders>
              <w:top w:val="single" w:sz="8" w:space="0" w:color="auto"/>
              <w:left w:val="single" w:sz="4" w:space="0" w:color="auto"/>
              <w:bottom w:val="single" w:sz="8" w:space="0" w:color="auto"/>
              <w:right w:val="single" w:sz="8" w:space="0" w:color="000000"/>
            </w:tcBorders>
            <w:shd w:val="clear" w:color="auto" w:fill="auto"/>
            <w:vAlign w:val="center"/>
            <w:hideMark/>
          </w:tcPr>
          <w:p w14:paraId="4CE4F323"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bCs/>
                <w:color w:val="000000"/>
                <w:sz w:val="24"/>
                <w:szCs w:val="24"/>
                <w:lang w:val="kk-KZ" w:eastAsia="ru-RU"/>
              </w:rPr>
              <w:t>Мекенжайды өзгерту</w:t>
            </w:r>
          </w:p>
        </w:tc>
      </w:tr>
      <w:tr w:rsidR="00472D33" w:rsidRPr="008F1C25" w14:paraId="0318F67D" w14:textId="77777777" w:rsidTr="00E24A49">
        <w:trPr>
          <w:gridAfter w:val="3"/>
          <w:wAfter w:w="1204" w:type="dxa"/>
          <w:trHeight w:val="522"/>
        </w:trPr>
        <w:tc>
          <w:tcPr>
            <w:tcW w:w="1300" w:type="dxa"/>
            <w:vMerge/>
            <w:tcBorders>
              <w:top w:val="single" w:sz="8" w:space="0" w:color="auto"/>
              <w:left w:val="single" w:sz="8" w:space="0" w:color="auto"/>
              <w:bottom w:val="single" w:sz="8" w:space="0" w:color="000000"/>
              <w:right w:val="nil"/>
            </w:tcBorders>
            <w:vAlign w:val="center"/>
            <w:hideMark/>
          </w:tcPr>
          <w:p w14:paraId="578518B1" w14:textId="77777777" w:rsidR="00472D33" w:rsidRPr="008F1C25" w:rsidRDefault="00472D33" w:rsidP="00965A1D">
            <w:pPr>
              <w:spacing w:after="0" w:line="240" w:lineRule="auto"/>
              <w:rPr>
                <w:rFonts w:ascii="Times New Roman" w:eastAsia="Times New Roman" w:hAnsi="Times New Roman" w:cs="Times New Roman"/>
                <w:b/>
                <w:bCs/>
                <w:color w:val="000000"/>
                <w:sz w:val="24"/>
                <w:szCs w:val="24"/>
                <w:lang w:eastAsia="ru-RU"/>
              </w:rPr>
            </w:pPr>
          </w:p>
        </w:tc>
        <w:tc>
          <w:tcPr>
            <w:tcW w:w="3236" w:type="dxa"/>
            <w:vMerge/>
            <w:tcBorders>
              <w:top w:val="single" w:sz="8" w:space="0" w:color="auto"/>
              <w:left w:val="single" w:sz="8" w:space="0" w:color="auto"/>
              <w:bottom w:val="single" w:sz="8" w:space="0" w:color="000000"/>
              <w:right w:val="single" w:sz="8" w:space="0" w:color="auto"/>
            </w:tcBorders>
            <w:vAlign w:val="center"/>
            <w:hideMark/>
          </w:tcPr>
          <w:p w14:paraId="2811294D" w14:textId="77777777" w:rsidR="00472D33" w:rsidRPr="008F1C25" w:rsidRDefault="00472D33" w:rsidP="00965A1D">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56A3123" w14:textId="77777777" w:rsidR="00472D33" w:rsidRPr="008F1C25" w:rsidRDefault="00472D33" w:rsidP="00965A1D">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8" w:space="0" w:color="auto"/>
              <w:left w:val="nil"/>
              <w:bottom w:val="single" w:sz="8" w:space="0" w:color="000000"/>
              <w:right w:val="single" w:sz="4" w:space="0" w:color="auto"/>
            </w:tcBorders>
            <w:vAlign w:val="center"/>
            <w:hideMark/>
          </w:tcPr>
          <w:p w14:paraId="45EBCE1A" w14:textId="77777777" w:rsidR="00472D33" w:rsidRPr="008F1C25" w:rsidRDefault="00472D33" w:rsidP="00965A1D">
            <w:pPr>
              <w:spacing w:after="0" w:line="240" w:lineRule="auto"/>
              <w:rPr>
                <w:rFonts w:ascii="Times New Roman" w:eastAsia="Times New Roman" w:hAnsi="Times New Roman" w:cs="Times New Roman"/>
                <w:b/>
                <w:bCs/>
                <w:color w:val="000000"/>
                <w:sz w:val="24"/>
                <w:szCs w:val="24"/>
                <w:lang w:eastAsia="ru-RU"/>
              </w:rPr>
            </w:pPr>
          </w:p>
        </w:tc>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F9E22"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Бұрынғы</w:t>
            </w:r>
            <w:proofErr w:type="spellEnd"/>
            <w:r w:rsidRPr="008F1C25">
              <w:rPr>
                <w:rFonts w:ascii="Times New Roman" w:eastAsia="Times New Roman" w:hAnsi="Times New Roman" w:cs="Times New Roman"/>
                <w:b/>
                <w:bCs/>
                <w:sz w:val="24"/>
                <w:szCs w:val="24"/>
                <w:lang w:eastAsia="ru-RU"/>
              </w:rPr>
              <w:t xml:space="preserve"> </w:t>
            </w:r>
            <w:proofErr w:type="spellStart"/>
            <w:r w:rsidRPr="008F1C25">
              <w:rPr>
                <w:rFonts w:ascii="Times New Roman" w:eastAsia="Times New Roman" w:hAnsi="Times New Roman" w:cs="Times New Roman"/>
                <w:b/>
                <w:bCs/>
                <w:sz w:val="24"/>
                <w:szCs w:val="24"/>
                <w:lang w:eastAsia="ru-RU"/>
              </w:rPr>
              <w:t>мән</w:t>
            </w:r>
            <w:proofErr w:type="spellEnd"/>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426C0B"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F1C25">
              <w:rPr>
                <w:rFonts w:ascii="Times New Roman" w:eastAsia="Times New Roman" w:hAnsi="Times New Roman" w:cs="Times New Roman"/>
                <w:b/>
                <w:bCs/>
                <w:sz w:val="24"/>
                <w:szCs w:val="24"/>
                <w:lang w:eastAsia="ru-RU"/>
              </w:rPr>
              <w:t>Жаңа</w:t>
            </w:r>
            <w:proofErr w:type="spellEnd"/>
            <w:r w:rsidRPr="008F1C25">
              <w:rPr>
                <w:rFonts w:ascii="Times New Roman" w:eastAsia="Times New Roman" w:hAnsi="Times New Roman" w:cs="Times New Roman"/>
                <w:b/>
                <w:bCs/>
                <w:sz w:val="24"/>
                <w:szCs w:val="24"/>
                <w:lang w:eastAsia="ru-RU"/>
              </w:rPr>
              <w:t xml:space="preserve"> </w:t>
            </w:r>
            <w:proofErr w:type="spellStart"/>
            <w:r w:rsidRPr="008F1C25">
              <w:rPr>
                <w:rFonts w:ascii="Times New Roman" w:eastAsia="Times New Roman" w:hAnsi="Times New Roman" w:cs="Times New Roman"/>
                <w:b/>
                <w:bCs/>
                <w:sz w:val="24"/>
                <w:szCs w:val="24"/>
                <w:lang w:eastAsia="ru-RU"/>
              </w:rPr>
              <w:t>мән</w:t>
            </w:r>
            <w:proofErr w:type="spellEnd"/>
          </w:p>
        </w:tc>
        <w:tc>
          <w:tcPr>
            <w:tcW w:w="2410" w:type="dxa"/>
            <w:gridSpan w:val="4"/>
            <w:tcBorders>
              <w:top w:val="nil"/>
              <w:left w:val="single" w:sz="4" w:space="0" w:color="auto"/>
              <w:bottom w:val="single" w:sz="8" w:space="0" w:color="auto"/>
              <w:right w:val="single" w:sz="4" w:space="0" w:color="auto"/>
            </w:tcBorders>
            <w:shd w:val="clear" w:color="auto" w:fill="auto"/>
            <w:noWrap/>
            <w:vAlign w:val="center"/>
            <w:hideMark/>
          </w:tcPr>
          <w:p w14:paraId="5737DF33"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көше</w:t>
            </w:r>
          </w:p>
        </w:tc>
        <w:tc>
          <w:tcPr>
            <w:tcW w:w="1134" w:type="dxa"/>
            <w:gridSpan w:val="3"/>
            <w:tcBorders>
              <w:top w:val="nil"/>
              <w:left w:val="nil"/>
              <w:bottom w:val="single" w:sz="8" w:space="0" w:color="auto"/>
              <w:right w:val="single" w:sz="4" w:space="0" w:color="auto"/>
            </w:tcBorders>
            <w:shd w:val="clear" w:color="auto" w:fill="auto"/>
            <w:noWrap/>
            <w:vAlign w:val="center"/>
            <w:hideMark/>
          </w:tcPr>
          <w:p w14:paraId="157A9560"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үй</w:t>
            </w:r>
          </w:p>
        </w:tc>
        <w:tc>
          <w:tcPr>
            <w:tcW w:w="1559" w:type="dxa"/>
            <w:gridSpan w:val="3"/>
            <w:tcBorders>
              <w:top w:val="nil"/>
              <w:left w:val="nil"/>
              <w:bottom w:val="single" w:sz="8" w:space="0" w:color="auto"/>
              <w:right w:val="single" w:sz="8" w:space="0" w:color="auto"/>
            </w:tcBorders>
            <w:shd w:val="clear" w:color="auto" w:fill="auto"/>
            <w:noWrap/>
            <w:vAlign w:val="center"/>
            <w:hideMark/>
          </w:tcPr>
          <w:p w14:paraId="1AC1424B" w14:textId="77777777" w:rsidR="00472D33" w:rsidRPr="008F1C25" w:rsidRDefault="00472D33"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пәтер</w:t>
            </w:r>
          </w:p>
        </w:tc>
      </w:tr>
      <w:tr w:rsidR="00472D33" w:rsidRPr="008F1C25" w14:paraId="1C629C79" w14:textId="77777777" w:rsidTr="00E24A49">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FB4D89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07E55DF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52A02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D5CBD5"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4E83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1D5F3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3EDACE1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B20638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549612F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68D44825"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E19826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03ACAF5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CE809C"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288D6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2F44D4AA"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E9F3E5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3E27A5D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211E3E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5361C52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0B7E8C0B"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2E0A66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6F5BC98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4E33C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2531E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3778458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C11150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566183F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610785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70E4903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44DEBDAC"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0CF3CAB"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7957283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AE936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758E28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7674773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D0D56E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bookmarkStart w:id="0" w:name="_GoBack"/>
            <w:bookmarkEnd w:id="0"/>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33CC06D5"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52ED94B"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6152E9C3"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785DF1FC"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01F558A"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3D2151B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49D23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2512934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339CE8A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5973AAC"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35B29BB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00BD2E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00A5EC1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6C8A7F42"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719380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2D871DB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8BBFA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344897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624A7C7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E9606F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3C96503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D8FBB3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3E0F505B"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2D6C4F70"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840FCC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102DB35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46A73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88C35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1BFA11D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38C528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1946FFE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3D4FCB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2CF0D01A"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5DA08DF6"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F3034E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676B85F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FF706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89170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7A2BE4D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0F8461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4FA666D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C3B7D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1871B7B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1E2F02DB"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3730AF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1F7824C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26F28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74330CE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45870F1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95B13F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6618C09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A0677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4AAE5CE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570E0553"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C8D457B"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22AF42D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A3428A"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6A3C703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24BE378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06533D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3582E4B3"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8C6AD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1AEB7C5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32F8F3AB"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FEF1452"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21EB7F75"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85740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C1508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467187F5"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C79940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2F318C9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AEB5CD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525571BB"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212FF875"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3A8ADB5"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491CB04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A35E1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5EAC4B"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13E3A2A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EE2B45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7A2D036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E8A78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176F3AD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5E1578D3"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85B7180"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771E22E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2DC4D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28E6677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3599811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CF94C8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62F9D1B3"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EEA72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728E746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49FC0F03" w14:textId="77777777" w:rsidTr="00472D33">
        <w:trPr>
          <w:gridAfter w:val="3"/>
          <w:wAfter w:w="1204"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8C920F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4" w:space="0" w:color="auto"/>
              <w:right w:val="single" w:sz="4" w:space="0" w:color="auto"/>
            </w:tcBorders>
            <w:shd w:val="clear" w:color="auto" w:fill="auto"/>
            <w:noWrap/>
            <w:vAlign w:val="bottom"/>
            <w:hideMark/>
          </w:tcPr>
          <w:p w14:paraId="5702E6FE"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6485E7"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71AA6A"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4DCA8AA3"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E356F7F"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130344A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6CF176"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4" w:space="0" w:color="auto"/>
              <w:right w:val="single" w:sz="8" w:space="0" w:color="auto"/>
            </w:tcBorders>
            <w:shd w:val="clear" w:color="auto" w:fill="auto"/>
            <w:noWrap/>
            <w:vAlign w:val="bottom"/>
            <w:hideMark/>
          </w:tcPr>
          <w:p w14:paraId="11782A5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472D33" w:rsidRPr="008F1C25" w14:paraId="7C67F1AC" w14:textId="77777777" w:rsidTr="00472D33">
        <w:trPr>
          <w:gridAfter w:val="3"/>
          <w:wAfter w:w="1204" w:type="dxa"/>
          <w:trHeight w:val="315"/>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65D8B8A9"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3236" w:type="dxa"/>
            <w:tcBorders>
              <w:top w:val="nil"/>
              <w:left w:val="nil"/>
              <w:bottom w:val="single" w:sz="8" w:space="0" w:color="auto"/>
              <w:right w:val="single" w:sz="4" w:space="0" w:color="auto"/>
            </w:tcBorders>
            <w:shd w:val="clear" w:color="auto" w:fill="auto"/>
            <w:noWrap/>
            <w:vAlign w:val="bottom"/>
            <w:hideMark/>
          </w:tcPr>
          <w:p w14:paraId="46310BA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8" w:space="0" w:color="auto"/>
              <w:right w:val="single" w:sz="4" w:space="0" w:color="auto"/>
            </w:tcBorders>
            <w:shd w:val="clear" w:color="auto" w:fill="auto"/>
            <w:noWrap/>
            <w:vAlign w:val="bottom"/>
            <w:hideMark/>
          </w:tcPr>
          <w:p w14:paraId="6299D558"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18" w:type="dxa"/>
            <w:tcBorders>
              <w:top w:val="nil"/>
              <w:left w:val="nil"/>
              <w:bottom w:val="single" w:sz="8" w:space="0" w:color="auto"/>
              <w:right w:val="single" w:sz="4" w:space="0" w:color="auto"/>
            </w:tcBorders>
            <w:shd w:val="clear" w:color="auto" w:fill="auto"/>
            <w:noWrap/>
            <w:vAlign w:val="bottom"/>
            <w:hideMark/>
          </w:tcPr>
          <w:p w14:paraId="429A8795"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763" w:type="dxa"/>
            <w:gridSpan w:val="2"/>
            <w:tcBorders>
              <w:top w:val="nil"/>
              <w:left w:val="nil"/>
              <w:bottom w:val="single" w:sz="8" w:space="0" w:color="auto"/>
              <w:right w:val="single" w:sz="4" w:space="0" w:color="auto"/>
            </w:tcBorders>
            <w:shd w:val="clear" w:color="auto" w:fill="auto"/>
            <w:noWrap/>
            <w:vAlign w:val="bottom"/>
            <w:hideMark/>
          </w:tcPr>
          <w:p w14:paraId="3C01D864"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8" w:space="0" w:color="auto"/>
              <w:right w:val="single" w:sz="4" w:space="0" w:color="auto"/>
            </w:tcBorders>
            <w:shd w:val="clear" w:color="auto" w:fill="auto"/>
            <w:noWrap/>
            <w:vAlign w:val="bottom"/>
            <w:hideMark/>
          </w:tcPr>
          <w:p w14:paraId="2DD736CA"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410" w:type="dxa"/>
            <w:gridSpan w:val="4"/>
            <w:tcBorders>
              <w:top w:val="nil"/>
              <w:left w:val="nil"/>
              <w:bottom w:val="single" w:sz="8" w:space="0" w:color="auto"/>
              <w:right w:val="single" w:sz="4" w:space="0" w:color="auto"/>
            </w:tcBorders>
            <w:shd w:val="clear" w:color="auto" w:fill="auto"/>
            <w:noWrap/>
            <w:vAlign w:val="bottom"/>
            <w:hideMark/>
          </w:tcPr>
          <w:p w14:paraId="345DC1A5"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gridSpan w:val="3"/>
            <w:tcBorders>
              <w:top w:val="nil"/>
              <w:left w:val="nil"/>
              <w:bottom w:val="single" w:sz="8" w:space="0" w:color="auto"/>
              <w:right w:val="single" w:sz="4" w:space="0" w:color="auto"/>
            </w:tcBorders>
            <w:shd w:val="clear" w:color="auto" w:fill="auto"/>
            <w:noWrap/>
            <w:vAlign w:val="bottom"/>
            <w:hideMark/>
          </w:tcPr>
          <w:p w14:paraId="0BDA9DC1"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gridSpan w:val="3"/>
            <w:tcBorders>
              <w:top w:val="nil"/>
              <w:left w:val="nil"/>
              <w:bottom w:val="single" w:sz="8" w:space="0" w:color="auto"/>
              <w:right w:val="single" w:sz="8" w:space="0" w:color="auto"/>
            </w:tcBorders>
            <w:shd w:val="clear" w:color="auto" w:fill="auto"/>
            <w:noWrap/>
            <w:vAlign w:val="bottom"/>
            <w:hideMark/>
          </w:tcPr>
          <w:p w14:paraId="5CE29B2D" w14:textId="77777777" w:rsidR="00472D33" w:rsidRPr="008F1C25" w:rsidRDefault="00472D33"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1A7BCFF1" w14:textId="77777777" w:rsidTr="00472D33">
        <w:trPr>
          <w:trHeight w:val="300"/>
        </w:trPr>
        <w:tc>
          <w:tcPr>
            <w:tcW w:w="1300" w:type="dxa"/>
            <w:tcBorders>
              <w:top w:val="nil"/>
              <w:left w:val="nil"/>
              <w:bottom w:val="nil"/>
              <w:right w:val="nil"/>
            </w:tcBorders>
            <w:shd w:val="clear" w:color="auto" w:fill="auto"/>
            <w:noWrap/>
            <w:vAlign w:val="bottom"/>
            <w:hideMark/>
          </w:tcPr>
          <w:p w14:paraId="3AAF5C0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3236" w:type="dxa"/>
            <w:tcBorders>
              <w:top w:val="nil"/>
              <w:left w:val="nil"/>
              <w:bottom w:val="nil"/>
              <w:right w:val="nil"/>
            </w:tcBorders>
            <w:shd w:val="clear" w:color="auto" w:fill="auto"/>
            <w:noWrap/>
            <w:vAlign w:val="bottom"/>
            <w:hideMark/>
          </w:tcPr>
          <w:p w14:paraId="74696A6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0B23DBA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14:paraId="79AEF87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723" w:type="dxa"/>
            <w:tcBorders>
              <w:top w:val="nil"/>
              <w:left w:val="nil"/>
              <w:bottom w:val="nil"/>
              <w:right w:val="nil"/>
            </w:tcBorders>
            <w:shd w:val="clear" w:color="auto" w:fill="auto"/>
            <w:noWrap/>
            <w:vAlign w:val="bottom"/>
            <w:hideMark/>
          </w:tcPr>
          <w:p w14:paraId="487F337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gridSpan w:val="2"/>
            <w:tcBorders>
              <w:top w:val="nil"/>
              <w:left w:val="nil"/>
              <w:bottom w:val="nil"/>
              <w:right w:val="nil"/>
            </w:tcBorders>
            <w:shd w:val="clear" w:color="auto" w:fill="auto"/>
            <w:noWrap/>
            <w:vAlign w:val="bottom"/>
            <w:hideMark/>
          </w:tcPr>
          <w:p w14:paraId="52E7343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gridSpan w:val="2"/>
            <w:tcBorders>
              <w:top w:val="nil"/>
              <w:left w:val="nil"/>
              <w:bottom w:val="nil"/>
              <w:right w:val="nil"/>
            </w:tcBorders>
            <w:shd w:val="clear" w:color="auto" w:fill="auto"/>
            <w:noWrap/>
            <w:vAlign w:val="bottom"/>
            <w:hideMark/>
          </w:tcPr>
          <w:p w14:paraId="0ACB6B8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38E95823"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gridSpan w:val="3"/>
            <w:tcBorders>
              <w:top w:val="nil"/>
              <w:left w:val="nil"/>
              <w:bottom w:val="nil"/>
              <w:right w:val="nil"/>
            </w:tcBorders>
            <w:shd w:val="clear" w:color="auto" w:fill="auto"/>
            <w:noWrap/>
            <w:vAlign w:val="bottom"/>
            <w:hideMark/>
          </w:tcPr>
          <w:p w14:paraId="6AE709B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gridSpan w:val="3"/>
            <w:tcBorders>
              <w:top w:val="nil"/>
              <w:left w:val="nil"/>
              <w:bottom w:val="nil"/>
              <w:right w:val="nil"/>
            </w:tcBorders>
            <w:shd w:val="clear" w:color="auto" w:fill="auto"/>
            <w:noWrap/>
            <w:vAlign w:val="bottom"/>
            <w:hideMark/>
          </w:tcPr>
          <w:p w14:paraId="3C6D550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4963BE6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128BDBC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36897BF4" w14:textId="77777777" w:rsidTr="00472D33">
        <w:trPr>
          <w:trHeight w:val="300"/>
        </w:trPr>
        <w:tc>
          <w:tcPr>
            <w:tcW w:w="1300" w:type="dxa"/>
            <w:tcBorders>
              <w:top w:val="nil"/>
              <w:left w:val="nil"/>
              <w:bottom w:val="nil"/>
              <w:right w:val="nil"/>
            </w:tcBorders>
            <w:shd w:val="clear" w:color="auto" w:fill="auto"/>
            <w:noWrap/>
            <w:vAlign w:val="bottom"/>
            <w:hideMark/>
          </w:tcPr>
          <w:p w14:paraId="1AE5182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3236" w:type="dxa"/>
            <w:tcBorders>
              <w:top w:val="nil"/>
              <w:left w:val="nil"/>
              <w:bottom w:val="nil"/>
              <w:right w:val="nil"/>
            </w:tcBorders>
            <w:shd w:val="clear" w:color="auto" w:fill="auto"/>
            <w:noWrap/>
            <w:vAlign w:val="bottom"/>
            <w:hideMark/>
          </w:tcPr>
          <w:p w14:paraId="61DD8F6D"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0BD425F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14:paraId="64C10E4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723" w:type="dxa"/>
            <w:tcBorders>
              <w:top w:val="nil"/>
              <w:left w:val="nil"/>
              <w:bottom w:val="nil"/>
              <w:right w:val="nil"/>
            </w:tcBorders>
            <w:shd w:val="clear" w:color="auto" w:fill="auto"/>
            <w:noWrap/>
            <w:vAlign w:val="bottom"/>
            <w:hideMark/>
          </w:tcPr>
          <w:p w14:paraId="5D4DB7A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gridSpan w:val="2"/>
            <w:tcBorders>
              <w:top w:val="nil"/>
              <w:left w:val="nil"/>
              <w:bottom w:val="nil"/>
              <w:right w:val="nil"/>
            </w:tcBorders>
            <w:shd w:val="clear" w:color="auto" w:fill="auto"/>
            <w:noWrap/>
            <w:vAlign w:val="bottom"/>
            <w:hideMark/>
          </w:tcPr>
          <w:p w14:paraId="098C215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gridSpan w:val="2"/>
            <w:tcBorders>
              <w:top w:val="nil"/>
              <w:left w:val="nil"/>
              <w:bottom w:val="nil"/>
              <w:right w:val="nil"/>
            </w:tcBorders>
            <w:shd w:val="clear" w:color="auto" w:fill="auto"/>
            <w:noWrap/>
            <w:vAlign w:val="bottom"/>
            <w:hideMark/>
          </w:tcPr>
          <w:p w14:paraId="5FE7067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3CF05F4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gridSpan w:val="3"/>
            <w:tcBorders>
              <w:top w:val="nil"/>
              <w:left w:val="nil"/>
              <w:bottom w:val="nil"/>
              <w:right w:val="nil"/>
            </w:tcBorders>
            <w:shd w:val="clear" w:color="auto" w:fill="auto"/>
            <w:noWrap/>
            <w:vAlign w:val="bottom"/>
            <w:hideMark/>
          </w:tcPr>
          <w:p w14:paraId="6C84AC7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gridSpan w:val="3"/>
            <w:tcBorders>
              <w:top w:val="nil"/>
              <w:left w:val="nil"/>
              <w:bottom w:val="nil"/>
              <w:right w:val="nil"/>
            </w:tcBorders>
            <w:shd w:val="clear" w:color="auto" w:fill="auto"/>
            <w:noWrap/>
            <w:vAlign w:val="bottom"/>
            <w:hideMark/>
          </w:tcPr>
          <w:p w14:paraId="38D84FF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5D811D6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3D530F9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1836FED2" w14:textId="77777777" w:rsidTr="00472D33">
        <w:trPr>
          <w:gridAfter w:val="1"/>
          <w:wAfter w:w="1039" w:type="dxa"/>
          <w:trHeight w:val="300"/>
        </w:trPr>
        <w:tc>
          <w:tcPr>
            <w:tcW w:w="5670" w:type="dxa"/>
            <w:gridSpan w:val="3"/>
            <w:tcBorders>
              <w:top w:val="nil"/>
              <w:left w:val="nil"/>
              <w:bottom w:val="nil"/>
              <w:right w:val="nil"/>
            </w:tcBorders>
            <w:shd w:val="clear" w:color="auto" w:fill="auto"/>
            <w:noWrap/>
            <w:vAlign w:val="bottom"/>
            <w:hideMark/>
          </w:tcPr>
          <w:p w14:paraId="53651BA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val="kk-KZ" w:eastAsia="ru-RU"/>
              </w:rPr>
              <w:t>күні</w:t>
            </w:r>
            <w:r w:rsidRPr="008F1C25">
              <w:rPr>
                <w:rFonts w:ascii="Times New Roman" w:eastAsia="Times New Roman" w:hAnsi="Times New Roman" w:cs="Times New Roman"/>
                <w:color w:val="000000"/>
                <w:sz w:val="24"/>
                <w:szCs w:val="24"/>
                <w:lang w:eastAsia="ru-RU"/>
              </w:rPr>
              <w:t xml:space="preserve"> _________________________</w:t>
            </w:r>
          </w:p>
        </w:tc>
        <w:tc>
          <w:tcPr>
            <w:tcW w:w="1418" w:type="dxa"/>
            <w:tcBorders>
              <w:top w:val="nil"/>
              <w:left w:val="nil"/>
              <w:bottom w:val="nil"/>
              <w:right w:val="nil"/>
            </w:tcBorders>
            <w:shd w:val="clear" w:color="auto" w:fill="auto"/>
            <w:noWrap/>
            <w:vAlign w:val="bottom"/>
            <w:hideMark/>
          </w:tcPr>
          <w:p w14:paraId="68E2B19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7172" w:type="dxa"/>
            <w:gridSpan w:val="13"/>
            <w:tcBorders>
              <w:top w:val="nil"/>
              <w:left w:val="nil"/>
              <w:bottom w:val="nil"/>
              <w:right w:val="nil"/>
            </w:tcBorders>
            <w:shd w:val="clear" w:color="auto" w:fill="auto"/>
            <w:noWrap/>
            <w:vAlign w:val="bottom"/>
            <w:hideMark/>
          </w:tcPr>
          <w:p w14:paraId="5BC45C4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roofErr w:type="spellStart"/>
            <w:r w:rsidRPr="008F1C25">
              <w:rPr>
                <w:rFonts w:ascii="Times New Roman" w:hAnsi="Times New Roman" w:cs="Times New Roman"/>
                <w:sz w:val="24"/>
                <w:szCs w:val="24"/>
              </w:rPr>
              <w:t>Басшының</w:t>
            </w:r>
            <w:proofErr w:type="spellEnd"/>
            <w:r w:rsidRPr="008F1C25">
              <w:rPr>
                <w:rFonts w:ascii="Times New Roman" w:hAnsi="Times New Roman" w:cs="Times New Roman"/>
                <w:sz w:val="24"/>
                <w:szCs w:val="24"/>
              </w:rPr>
              <w:t xml:space="preserve"> Т.А.Ә.</w:t>
            </w:r>
            <w:r w:rsidRPr="008F1C25">
              <w:rPr>
                <w:rFonts w:ascii="Times New Roman" w:eastAsia="Times New Roman" w:hAnsi="Times New Roman" w:cs="Times New Roman"/>
                <w:color w:val="000000"/>
                <w:sz w:val="24"/>
                <w:szCs w:val="24"/>
                <w:lang w:eastAsia="ru-RU"/>
              </w:rPr>
              <w:t>____________________________________________</w:t>
            </w:r>
          </w:p>
        </w:tc>
        <w:tc>
          <w:tcPr>
            <w:tcW w:w="1134" w:type="dxa"/>
            <w:gridSpan w:val="3"/>
            <w:tcBorders>
              <w:top w:val="nil"/>
              <w:left w:val="nil"/>
              <w:bottom w:val="nil"/>
              <w:right w:val="nil"/>
            </w:tcBorders>
            <w:shd w:val="clear" w:color="auto" w:fill="auto"/>
            <w:noWrap/>
            <w:vAlign w:val="bottom"/>
            <w:hideMark/>
          </w:tcPr>
          <w:p w14:paraId="1714E8E3"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r>
      <w:tr w:rsidR="00965A1D" w:rsidRPr="008F1C25" w14:paraId="1C7B30CC" w14:textId="77777777" w:rsidTr="00472D33">
        <w:trPr>
          <w:trHeight w:val="300"/>
        </w:trPr>
        <w:tc>
          <w:tcPr>
            <w:tcW w:w="1300" w:type="dxa"/>
            <w:tcBorders>
              <w:top w:val="nil"/>
              <w:left w:val="nil"/>
              <w:bottom w:val="nil"/>
              <w:right w:val="nil"/>
            </w:tcBorders>
            <w:shd w:val="clear" w:color="auto" w:fill="auto"/>
            <w:noWrap/>
            <w:vAlign w:val="bottom"/>
            <w:hideMark/>
          </w:tcPr>
          <w:p w14:paraId="10DA742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3236" w:type="dxa"/>
            <w:tcBorders>
              <w:top w:val="nil"/>
              <w:left w:val="nil"/>
              <w:bottom w:val="nil"/>
              <w:right w:val="nil"/>
            </w:tcBorders>
            <w:shd w:val="clear" w:color="auto" w:fill="auto"/>
            <w:noWrap/>
            <w:vAlign w:val="bottom"/>
            <w:hideMark/>
          </w:tcPr>
          <w:p w14:paraId="27A739BD"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555ED04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14:paraId="31689AE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723" w:type="dxa"/>
            <w:tcBorders>
              <w:top w:val="nil"/>
              <w:left w:val="nil"/>
              <w:bottom w:val="nil"/>
              <w:right w:val="nil"/>
            </w:tcBorders>
            <w:shd w:val="clear" w:color="auto" w:fill="auto"/>
            <w:noWrap/>
            <w:vAlign w:val="bottom"/>
            <w:hideMark/>
          </w:tcPr>
          <w:p w14:paraId="150BF78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gridSpan w:val="2"/>
            <w:tcBorders>
              <w:top w:val="nil"/>
              <w:left w:val="nil"/>
              <w:bottom w:val="nil"/>
              <w:right w:val="nil"/>
            </w:tcBorders>
            <w:shd w:val="clear" w:color="auto" w:fill="auto"/>
            <w:noWrap/>
            <w:vAlign w:val="bottom"/>
            <w:hideMark/>
          </w:tcPr>
          <w:p w14:paraId="07239478"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gridSpan w:val="2"/>
            <w:tcBorders>
              <w:top w:val="nil"/>
              <w:left w:val="nil"/>
              <w:bottom w:val="nil"/>
              <w:right w:val="nil"/>
            </w:tcBorders>
            <w:shd w:val="clear" w:color="auto" w:fill="auto"/>
            <w:noWrap/>
            <w:vAlign w:val="bottom"/>
            <w:hideMark/>
          </w:tcPr>
          <w:p w14:paraId="7B036953"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4CEC9C0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gridSpan w:val="3"/>
            <w:tcBorders>
              <w:top w:val="nil"/>
              <w:left w:val="nil"/>
              <w:bottom w:val="nil"/>
              <w:right w:val="nil"/>
            </w:tcBorders>
            <w:shd w:val="clear" w:color="auto" w:fill="auto"/>
            <w:noWrap/>
            <w:vAlign w:val="bottom"/>
            <w:hideMark/>
          </w:tcPr>
          <w:p w14:paraId="2C2A6A39" w14:textId="77777777" w:rsidR="00965A1D" w:rsidRPr="008F1C25" w:rsidRDefault="00965A1D" w:rsidP="00965A1D">
            <w:pPr>
              <w:spacing w:after="0" w:line="240" w:lineRule="auto"/>
              <w:jc w:val="center"/>
              <w:rPr>
                <w:rFonts w:ascii="Times New Roman" w:eastAsia="Times New Roman" w:hAnsi="Times New Roman" w:cs="Times New Roman"/>
                <w:sz w:val="24"/>
                <w:szCs w:val="24"/>
                <w:lang w:eastAsia="ru-RU"/>
              </w:rPr>
            </w:pPr>
          </w:p>
        </w:tc>
        <w:tc>
          <w:tcPr>
            <w:tcW w:w="1049" w:type="dxa"/>
            <w:gridSpan w:val="3"/>
            <w:tcBorders>
              <w:top w:val="nil"/>
              <w:left w:val="nil"/>
              <w:bottom w:val="nil"/>
              <w:right w:val="nil"/>
            </w:tcBorders>
            <w:shd w:val="clear" w:color="auto" w:fill="auto"/>
            <w:noWrap/>
            <w:vAlign w:val="bottom"/>
            <w:hideMark/>
          </w:tcPr>
          <w:p w14:paraId="7239D09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2F04206D"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4C5CBAE8" w14:textId="77777777" w:rsidR="00965A1D" w:rsidRPr="008F1C25" w:rsidRDefault="00965A1D" w:rsidP="00965A1D">
            <w:pPr>
              <w:spacing w:after="0" w:line="240" w:lineRule="auto"/>
              <w:jc w:val="center"/>
              <w:rPr>
                <w:rFonts w:ascii="Times New Roman" w:eastAsia="Times New Roman" w:hAnsi="Times New Roman" w:cs="Times New Roman"/>
                <w:sz w:val="24"/>
                <w:szCs w:val="24"/>
                <w:lang w:eastAsia="ru-RU"/>
              </w:rPr>
            </w:pPr>
          </w:p>
        </w:tc>
      </w:tr>
      <w:tr w:rsidR="00965A1D" w:rsidRPr="008F1C25" w14:paraId="3E6A08DF" w14:textId="77777777" w:rsidTr="00472D33">
        <w:trPr>
          <w:trHeight w:val="300"/>
        </w:trPr>
        <w:tc>
          <w:tcPr>
            <w:tcW w:w="1300" w:type="dxa"/>
            <w:tcBorders>
              <w:top w:val="nil"/>
              <w:left w:val="nil"/>
              <w:bottom w:val="nil"/>
              <w:right w:val="nil"/>
            </w:tcBorders>
            <w:shd w:val="clear" w:color="auto" w:fill="auto"/>
            <w:noWrap/>
            <w:vAlign w:val="bottom"/>
            <w:hideMark/>
          </w:tcPr>
          <w:p w14:paraId="3D0BC5C5"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3236" w:type="dxa"/>
            <w:tcBorders>
              <w:top w:val="nil"/>
              <w:left w:val="nil"/>
              <w:bottom w:val="nil"/>
              <w:right w:val="nil"/>
            </w:tcBorders>
            <w:shd w:val="clear" w:color="auto" w:fill="auto"/>
            <w:noWrap/>
            <w:vAlign w:val="bottom"/>
            <w:hideMark/>
          </w:tcPr>
          <w:p w14:paraId="07AEF13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5D69360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14:paraId="284AA35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723" w:type="dxa"/>
            <w:tcBorders>
              <w:top w:val="nil"/>
              <w:left w:val="nil"/>
              <w:bottom w:val="nil"/>
              <w:right w:val="nil"/>
            </w:tcBorders>
            <w:shd w:val="clear" w:color="auto" w:fill="auto"/>
            <w:noWrap/>
            <w:vAlign w:val="bottom"/>
            <w:hideMark/>
          </w:tcPr>
          <w:p w14:paraId="52689FDC"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М.</w:t>
            </w:r>
            <w:r w:rsidRPr="008F1C25">
              <w:rPr>
                <w:rFonts w:ascii="Times New Roman" w:eastAsia="Times New Roman" w:hAnsi="Times New Roman" w:cs="Times New Roman"/>
                <w:color w:val="000000"/>
                <w:sz w:val="24"/>
                <w:szCs w:val="24"/>
                <w:lang w:val="kk-KZ" w:eastAsia="ru-RU"/>
              </w:rPr>
              <w:t>О</w:t>
            </w:r>
            <w:r w:rsidRPr="008F1C25">
              <w:rPr>
                <w:rFonts w:ascii="Times New Roman" w:eastAsia="Times New Roman" w:hAnsi="Times New Roman" w:cs="Times New Roman"/>
                <w:color w:val="000000"/>
                <w:sz w:val="24"/>
                <w:szCs w:val="24"/>
                <w:lang w:eastAsia="ru-RU"/>
              </w:rPr>
              <w:t>.</w:t>
            </w:r>
          </w:p>
        </w:tc>
        <w:tc>
          <w:tcPr>
            <w:tcW w:w="1360" w:type="dxa"/>
            <w:gridSpan w:val="2"/>
            <w:tcBorders>
              <w:top w:val="nil"/>
              <w:left w:val="nil"/>
              <w:bottom w:val="nil"/>
              <w:right w:val="nil"/>
            </w:tcBorders>
            <w:shd w:val="clear" w:color="auto" w:fill="auto"/>
            <w:noWrap/>
            <w:vAlign w:val="bottom"/>
            <w:hideMark/>
          </w:tcPr>
          <w:p w14:paraId="12C9ACA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1149" w:type="dxa"/>
            <w:gridSpan w:val="2"/>
            <w:tcBorders>
              <w:top w:val="nil"/>
              <w:left w:val="nil"/>
              <w:bottom w:val="nil"/>
              <w:right w:val="nil"/>
            </w:tcBorders>
            <w:shd w:val="clear" w:color="auto" w:fill="auto"/>
            <w:noWrap/>
            <w:vAlign w:val="bottom"/>
            <w:hideMark/>
          </w:tcPr>
          <w:p w14:paraId="5DF1C54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1F29441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gridSpan w:val="3"/>
            <w:tcBorders>
              <w:top w:val="nil"/>
              <w:left w:val="nil"/>
              <w:bottom w:val="nil"/>
              <w:right w:val="nil"/>
            </w:tcBorders>
            <w:shd w:val="clear" w:color="auto" w:fill="auto"/>
            <w:noWrap/>
            <w:vAlign w:val="bottom"/>
            <w:hideMark/>
          </w:tcPr>
          <w:p w14:paraId="0D266C18"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gridSpan w:val="3"/>
            <w:tcBorders>
              <w:top w:val="nil"/>
              <w:left w:val="nil"/>
              <w:bottom w:val="nil"/>
              <w:right w:val="nil"/>
            </w:tcBorders>
            <w:shd w:val="clear" w:color="auto" w:fill="auto"/>
            <w:noWrap/>
            <w:vAlign w:val="bottom"/>
            <w:hideMark/>
          </w:tcPr>
          <w:p w14:paraId="160D959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223140B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14:paraId="568B708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bl>
    <w:p w14:paraId="04E33493" w14:textId="77777777" w:rsidR="00965A1D" w:rsidRDefault="00965A1D" w:rsidP="00965A1D">
      <w:pPr>
        <w:tabs>
          <w:tab w:val="left" w:pos="7200"/>
        </w:tabs>
        <w:spacing w:after="0"/>
        <w:rPr>
          <w:lang w:val="kk-KZ"/>
        </w:rPr>
      </w:pPr>
    </w:p>
    <w:p w14:paraId="5C07F31E" w14:textId="77777777" w:rsidR="00965A1D" w:rsidRDefault="00965A1D" w:rsidP="00965A1D">
      <w:pPr>
        <w:tabs>
          <w:tab w:val="left" w:pos="5191"/>
        </w:tabs>
        <w:rPr>
          <w:lang w:val="kk-KZ"/>
        </w:rPr>
      </w:pPr>
      <w:r>
        <w:rPr>
          <w:lang w:val="kk-KZ"/>
        </w:rPr>
        <w:tab/>
      </w:r>
    </w:p>
    <w:tbl>
      <w:tblPr>
        <w:tblW w:w="15592" w:type="dxa"/>
        <w:tblLook w:val="04A0" w:firstRow="1" w:lastRow="0" w:firstColumn="1" w:lastColumn="0" w:noHBand="0" w:noVBand="1"/>
      </w:tblPr>
      <w:tblGrid>
        <w:gridCol w:w="1281"/>
        <w:gridCol w:w="3392"/>
        <w:gridCol w:w="1252"/>
        <w:gridCol w:w="1105"/>
        <w:gridCol w:w="681"/>
        <w:gridCol w:w="1028"/>
        <w:gridCol w:w="319"/>
        <w:gridCol w:w="989"/>
        <w:gridCol w:w="42"/>
        <w:gridCol w:w="988"/>
        <w:gridCol w:w="83"/>
        <w:gridCol w:w="79"/>
        <w:gridCol w:w="913"/>
        <w:gridCol w:w="42"/>
        <w:gridCol w:w="66"/>
        <w:gridCol w:w="888"/>
        <w:gridCol w:w="42"/>
        <w:gridCol w:w="477"/>
        <w:gridCol w:w="515"/>
        <w:gridCol w:w="40"/>
        <w:gridCol w:w="709"/>
        <w:gridCol w:w="315"/>
        <w:gridCol w:w="346"/>
      </w:tblGrid>
      <w:tr w:rsidR="00965A1D" w:rsidRPr="00B65D0D" w14:paraId="71B7C0FE" w14:textId="77777777" w:rsidTr="00472D33">
        <w:trPr>
          <w:gridBefore w:val="12"/>
          <w:wBefore w:w="11239" w:type="dxa"/>
          <w:trHeight w:val="300"/>
        </w:trPr>
        <w:tc>
          <w:tcPr>
            <w:tcW w:w="4353" w:type="dxa"/>
            <w:gridSpan w:val="11"/>
            <w:shd w:val="clear" w:color="auto" w:fill="auto"/>
            <w:noWrap/>
            <w:vAlign w:val="bottom"/>
            <w:hideMark/>
          </w:tcPr>
          <w:p w14:paraId="3806A369" w14:textId="77777777" w:rsidR="00965A1D" w:rsidRPr="00B65D0D" w:rsidRDefault="00965A1D" w:rsidP="00537C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en-US" w:eastAsia="ru-RU"/>
              </w:rPr>
              <w:lastRenderedPageBreak/>
              <w:t xml:space="preserve">                                                      </w:t>
            </w:r>
            <w:r w:rsidRPr="00B65D0D">
              <w:rPr>
                <w:rFonts w:ascii="Times New Roman" w:eastAsia="Times New Roman" w:hAnsi="Times New Roman" w:cs="Times New Roman"/>
                <w:b/>
                <w:bCs/>
                <w:color w:val="000000"/>
                <w:lang w:eastAsia="ru-RU"/>
              </w:rPr>
              <w:t>Форма №4</w:t>
            </w:r>
          </w:p>
        </w:tc>
      </w:tr>
      <w:tr w:rsidR="00965A1D" w:rsidRPr="00B65D0D" w14:paraId="417C5C61" w14:textId="77777777" w:rsidTr="00472D33">
        <w:trPr>
          <w:gridBefore w:val="12"/>
          <w:wBefore w:w="11239" w:type="dxa"/>
          <w:trHeight w:val="300"/>
        </w:trPr>
        <w:tc>
          <w:tcPr>
            <w:tcW w:w="4353" w:type="dxa"/>
            <w:gridSpan w:val="11"/>
            <w:shd w:val="clear" w:color="auto" w:fill="auto"/>
            <w:noWrap/>
            <w:vAlign w:val="bottom"/>
            <w:hideMark/>
          </w:tcPr>
          <w:p w14:paraId="3173C5E9" w14:textId="77777777" w:rsidR="00965A1D" w:rsidRPr="00B65D0D" w:rsidRDefault="00965A1D" w:rsidP="00537C84">
            <w:pPr>
              <w:spacing w:after="0" w:line="240" w:lineRule="auto"/>
              <w:rPr>
                <w:rFonts w:ascii="Times New Roman" w:eastAsia="Times New Roman" w:hAnsi="Times New Roman" w:cs="Times New Roman"/>
                <w:b/>
                <w:bCs/>
                <w:color w:val="000000"/>
                <w:lang w:eastAsia="ru-RU"/>
              </w:rPr>
            </w:pPr>
            <w:r w:rsidRPr="00B65D0D">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B65D0D">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B65D0D">
              <w:rPr>
                <w:rFonts w:ascii="Times New Roman" w:eastAsia="Times New Roman" w:hAnsi="Times New Roman" w:cs="Times New Roman"/>
                <w:b/>
                <w:bCs/>
                <w:color w:val="000000"/>
                <w:lang w:eastAsia="ru-RU"/>
              </w:rPr>
              <w:t>оговору на оказание услуг</w:t>
            </w:r>
          </w:p>
        </w:tc>
      </w:tr>
      <w:tr w:rsidR="00965A1D" w:rsidRPr="00B65D0D" w14:paraId="6062452C" w14:textId="77777777" w:rsidTr="00472D33">
        <w:trPr>
          <w:gridBefore w:val="12"/>
          <w:wBefore w:w="11239" w:type="dxa"/>
          <w:trHeight w:val="300"/>
        </w:trPr>
        <w:tc>
          <w:tcPr>
            <w:tcW w:w="4353" w:type="dxa"/>
            <w:gridSpan w:val="11"/>
            <w:shd w:val="clear" w:color="auto" w:fill="auto"/>
            <w:noWrap/>
            <w:vAlign w:val="bottom"/>
            <w:hideMark/>
          </w:tcPr>
          <w:p w14:paraId="5AF0BBD2" w14:textId="77777777" w:rsidR="00965A1D" w:rsidRPr="00B65D0D" w:rsidRDefault="00965A1D" w:rsidP="00537C84">
            <w:pPr>
              <w:spacing w:after="0" w:line="240" w:lineRule="auto"/>
              <w:rPr>
                <w:rFonts w:ascii="Times New Roman" w:eastAsia="Times New Roman" w:hAnsi="Times New Roman" w:cs="Times New Roman"/>
                <w:b/>
                <w:bCs/>
                <w:color w:val="000000"/>
                <w:lang w:eastAsia="ru-RU"/>
              </w:rPr>
            </w:pPr>
            <w:r w:rsidRPr="00B832C2">
              <w:rPr>
                <w:rFonts w:ascii="Times New Roman" w:eastAsia="Times New Roman" w:hAnsi="Times New Roman" w:cs="Times New Roman"/>
                <w:b/>
                <w:bCs/>
                <w:color w:val="000000"/>
                <w:lang w:eastAsia="ru-RU"/>
              </w:rPr>
              <w:t xml:space="preserve">                             </w:t>
            </w:r>
            <w:r w:rsidRPr="00B65D0D">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B65D0D">
              <w:rPr>
                <w:rFonts w:ascii="Times New Roman" w:eastAsia="Times New Roman" w:hAnsi="Times New Roman" w:cs="Times New Roman"/>
                <w:b/>
                <w:bCs/>
                <w:color w:val="000000"/>
                <w:lang w:eastAsia="ru-RU"/>
              </w:rPr>
              <w:t>2026 года</w:t>
            </w:r>
          </w:p>
        </w:tc>
      </w:tr>
      <w:tr w:rsidR="00965A1D" w:rsidRPr="00B65D0D" w14:paraId="02DBBCD0" w14:textId="77777777" w:rsidTr="00472D33">
        <w:trPr>
          <w:gridAfter w:val="3"/>
          <w:wAfter w:w="1370" w:type="dxa"/>
          <w:trHeight w:val="300"/>
        </w:trPr>
        <w:tc>
          <w:tcPr>
            <w:tcW w:w="11160" w:type="dxa"/>
            <w:gridSpan w:val="11"/>
            <w:tcBorders>
              <w:top w:val="nil"/>
              <w:left w:val="nil"/>
              <w:bottom w:val="nil"/>
              <w:right w:val="nil"/>
            </w:tcBorders>
            <w:shd w:val="clear" w:color="auto" w:fill="auto"/>
            <w:noWrap/>
            <w:vAlign w:val="bottom"/>
            <w:hideMark/>
          </w:tcPr>
          <w:p w14:paraId="350499AD" w14:textId="77777777" w:rsidR="00965A1D" w:rsidRDefault="00965A1D" w:rsidP="00537C84">
            <w:pPr>
              <w:spacing w:after="0" w:line="240" w:lineRule="auto"/>
              <w:rPr>
                <w:rFonts w:ascii="Times New Roman" w:eastAsia="Times New Roman" w:hAnsi="Times New Roman" w:cs="Times New Roman"/>
                <w:color w:val="000000"/>
                <w:lang w:eastAsia="ru-RU"/>
              </w:rPr>
            </w:pPr>
          </w:p>
          <w:p w14:paraId="0C8862E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Поставщик</w:t>
            </w:r>
            <w:r w:rsidRPr="00B65D0D">
              <w:rPr>
                <w:rFonts w:ascii="Times New Roman" w:eastAsia="Times New Roman" w:hAnsi="Times New Roman" w:cs="Times New Roman"/>
                <w:i/>
                <w:iCs/>
                <w:color w:val="000000"/>
                <w:lang w:eastAsia="ru-RU"/>
              </w:rPr>
              <w:t xml:space="preserve"> (код, </w:t>
            </w:r>
            <w:proofErr w:type="gramStart"/>
            <w:r w:rsidRPr="00B65D0D">
              <w:rPr>
                <w:rFonts w:ascii="Times New Roman" w:eastAsia="Times New Roman" w:hAnsi="Times New Roman" w:cs="Times New Roman"/>
                <w:i/>
                <w:iCs/>
                <w:color w:val="000000"/>
                <w:lang w:eastAsia="ru-RU"/>
              </w:rPr>
              <w:t>наименование)</w:t>
            </w:r>
            <w:r w:rsidRPr="00B65D0D">
              <w:rPr>
                <w:rFonts w:ascii="Times New Roman" w:eastAsia="Times New Roman" w:hAnsi="Times New Roman" w:cs="Times New Roman"/>
                <w:color w:val="000000"/>
                <w:lang w:eastAsia="ru-RU"/>
              </w:rPr>
              <w:t xml:space="preserve">  _</w:t>
            </w:r>
            <w:proofErr w:type="gramEnd"/>
            <w:r w:rsidRPr="00B65D0D">
              <w:rPr>
                <w:rFonts w:ascii="Times New Roman" w:eastAsia="Times New Roman" w:hAnsi="Times New Roman" w:cs="Times New Roman"/>
                <w:color w:val="000000"/>
                <w:lang w:eastAsia="ru-RU"/>
              </w:rPr>
              <w:t>____________________________________________________</w:t>
            </w:r>
          </w:p>
        </w:tc>
        <w:tc>
          <w:tcPr>
            <w:tcW w:w="992" w:type="dxa"/>
            <w:gridSpan w:val="2"/>
            <w:tcBorders>
              <w:top w:val="nil"/>
              <w:left w:val="nil"/>
              <w:bottom w:val="nil"/>
              <w:right w:val="nil"/>
            </w:tcBorders>
            <w:shd w:val="clear" w:color="auto" w:fill="auto"/>
            <w:noWrap/>
            <w:vAlign w:val="bottom"/>
            <w:hideMark/>
          </w:tcPr>
          <w:p w14:paraId="6746343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996" w:type="dxa"/>
            <w:gridSpan w:val="3"/>
            <w:tcBorders>
              <w:top w:val="nil"/>
              <w:left w:val="nil"/>
              <w:bottom w:val="nil"/>
              <w:right w:val="nil"/>
            </w:tcBorders>
            <w:shd w:val="clear" w:color="auto" w:fill="auto"/>
            <w:noWrap/>
            <w:vAlign w:val="bottom"/>
            <w:hideMark/>
          </w:tcPr>
          <w:p w14:paraId="0B4D2F9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4" w:type="dxa"/>
            <w:gridSpan w:val="4"/>
            <w:tcBorders>
              <w:top w:val="nil"/>
              <w:left w:val="nil"/>
              <w:bottom w:val="nil"/>
              <w:right w:val="nil"/>
            </w:tcBorders>
            <w:shd w:val="clear" w:color="auto" w:fill="auto"/>
            <w:noWrap/>
            <w:vAlign w:val="bottom"/>
            <w:hideMark/>
          </w:tcPr>
          <w:p w14:paraId="2B26998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589143AF" w14:textId="77777777" w:rsidTr="00472D33">
        <w:trPr>
          <w:gridAfter w:val="3"/>
          <w:wAfter w:w="1370" w:type="dxa"/>
          <w:trHeight w:val="300"/>
        </w:trPr>
        <w:tc>
          <w:tcPr>
            <w:tcW w:w="11160" w:type="dxa"/>
            <w:gridSpan w:val="11"/>
            <w:tcBorders>
              <w:top w:val="nil"/>
              <w:left w:val="nil"/>
              <w:bottom w:val="nil"/>
              <w:right w:val="nil"/>
            </w:tcBorders>
            <w:shd w:val="clear" w:color="auto" w:fill="auto"/>
            <w:noWrap/>
            <w:vAlign w:val="bottom"/>
          </w:tcPr>
          <w:p w14:paraId="42E72DF6" w14:textId="77777777" w:rsidR="00965A1D" w:rsidRDefault="00965A1D" w:rsidP="00537C84">
            <w:pPr>
              <w:spacing w:after="0" w:line="240" w:lineRule="auto"/>
              <w:rPr>
                <w:rFonts w:ascii="Times New Roman" w:eastAsia="Times New Roman" w:hAnsi="Times New Roman" w:cs="Times New Roman"/>
                <w:color w:val="000000"/>
                <w:lang w:eastAsia="ru-RU"/>
              </w:rPr>
            </w:pPr>
          </w:p>
        </w:tc>
        <w:tc>
          <w:tcPr>
            <w:tcW w:w="992" w:type="dxa"/>
            <w:gridSpan w:val="2"/>
            <w:tcBorders>
              <w:top w:val="nil"/>
              <w:left w:val="nil"/>
              <w:bottom w:val="nil"/>
              <w:right w:val="nil"/>
            </w:tcBorders>
            <w:shd w:val="clear" w:color="auto" w:fill="auto"/>
            <w:noWrap/>
            <w:vAlign w:val="bottom"/>
          </w:tcPr>
          <w:p w14:paraId="39DB0B4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996" w:type="dxa"/>
            <w:gridSpan w:val="3"/>
            <w:tcBorders>
              <w:top w:val="nil"/>
              <w:left w:val="nil"/>
              <w:bottom w:val="nil"/>
              <w:right w:val="nil"/>
            </w:tcBorders>
            <w:shd w:val="clear" w:color="auto" w:fill="auto"/>
            <w:noWrap/>
            <w:vAlign w:val="bottom"/>
          </w:tcPr>
          <w:p w14:paraId="234BF27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4" w:type="dxa"/>
            <w:gridSpan w:val="4"/>
            <w:tcBorders>
              <w:top w:val="nil"/>
              <w:left w:val="nil"/>
              <w:bottom w:val="nil"/>
              <w:right w:val="nil"/>
            </w:tcBorders>
            <w:shd w:val="clear" w:color="auto" w:fill="auto"/>
            <w:noWrap/>
            <w:vAlign w:val="bottom"/>
          </w:tcPr>
          <w:p w14:paraId="33A1930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7CD383A3" w14:textId="77777777" w:rsidTr="00472D33">
        <w:trPr>
          <w:gridAfter w:val="1"/>
          <w:wAfter w:w="346" w:type="dxa"/>
          <w:trHeight w:val="300"/>
        </w:trPr>
        <w:tc>
          <w:tcPr>
            <w:tcW w:w="1283" w:type="dxa"/>
            <w:tcBorders>
              <w:top w:val="nil"/>
              <w:left w:val="nil"/>
              <w:bottom w:val="nil"/>
              <w:right w:val="nil"/>
            </w:tcBorders>
            <w:shd w:val="clear" w:color="auto" w:fill="auto"/>
            <w:noWrap/>
            <w:vAlign w:val="bottom"/>
            <w:hideMark/>
          </w:tcPr>
          <w:p w14:paraId="57DE84D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3395" w:type="dxa"/>
            <w:tcBorders>
              <w:top w:val="nil"/>
              <w:left w:val="nil"/>
              <w:bottom w:val="nil"/>
              <w:right w:val="nil"/>
            </w:tcBorders>
            <w:shd w:val="clear" w:color="auto" w:fill="auto"/>
            <w:noWrap/>
            <w:vAlign w:val="bottom"/>
            <w:hideMark/>
          </w:tcPr>
          <w:p w14:paraId="0E9BE888"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14:paraId="0E345F8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14:paraId="0A40B74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14:paraId="6FC2CE7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1F78931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31" w:type="dxa"/>
            <w:gridSpan w:val="2"/>
            <w:tcBorders>
              <w:top w:val="nil"/>
              <w:left w:val="nil"/>
              <w:bottom w:val="nil"/>
              <w:right w:val="nil"/>
            </w:tcBorders>
            <w:shd w:val="clear" w:color="auto" w:fill="auto"/>
            <w:noWrap/>
            <w:vAlign w:val="bottom"/>
            <w:hideMark/>
          </w:tcPr>
          <w:p w14:paraId="6FB0833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88" w:type="dxa"/>
            <w:tcBorders>
              <w:top w:val="nil"/>
              <w:left w:val="nil"/>
              <w:bottom w:val="nil"/>
              <w:right w:val="nil"/>
            </w:tcBorders>
            <w:shd w:val="clear" w:color="auto" w:fill="auto"/>
            <w:noWrap/>
            <w:vAlign w:val="bottom"/>
            <w:hideMark/>
          </w:tcPr>
          <w:p w14:paraId="61A5EFD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17" w:type="dxa"/>
            <w:gridSpan w:val="4"/>
            <w:tcBorders>
              <w:top w:val="nil"/>
              <w:left w:val="nil"/>
              <w:bottom w:val="nil"/>
              <w:right w:val="nil"/>
            </w:tcBorders>
            <w:shd w:val="clear" w:color="auto" w:fill="auto"/>
            <w:noWrap/>
            <w:vAlign w:val="bottom"/>
            <w:hideMark/>
          </w:tcPr>
          <w:p w14:paraId="35EE69C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6" w:type="dxa"/>
            <w:gridSpan w:val="3"/>
            <w:tcBorders>
              <w:top w:val="nil"/>
              <w:left w:val="nil"/>
              <w:bottom w:val="nil"/>
              <w:right w:val="nil"/>
            </w:tcBorders>
            <w:shd w:val="clear" w:color="auto" w:fill="auto"/>
            <w:noWrap/>
            <w:vAlign w:val="bottom"/>
            <w:hideMark/>
          </w:tcPr>
          <w:p w14:paraId="165C3E3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6BCAF4A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64" w:type="dxa"/>
            <w:gridSpan w:val="3"/>
            <w:tcBorders>
              <w:top w:val="nil"/>
              <w:left w:val="nil"/>
              <w:bottom w:val="nil"/>
              <w:right w:val="nil"/>
            </w:tcBorders>
            <w:shd w:val="clear" w:color="auto" w:fill="auto"/>
            <w:noWrap/>
            <w:vAlign w:val="bottom"/>
            <w:hideMark/>
          </w:tcPr>
          <w:p w14:paraId="6417B6FA"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389008C5" w14:textId="77777777" w:rsidTr="00472D33">
        <w:trPr>
          <w:gridAfter w:val="3"/>
          <w:wAfter w:w="1370" w:type="dxa"/>
          <w:trHeight w:val="315"/>
        </w:trPr>
        <w:tc>
          <w:tcPr>
            <w:tcW w:w="12152" w:type="dxa"/>
            <w:gridSpan w:val="13"/>
            <w:tcBorders>
              <w:top w:val="nil"/>
              <w:left w:val="nil"/>
              <w:bottom w:val="nil"/>
              <w:right w:val="nil"/>
            </w:tcBorders>
            <w:shd w:val="clear" w:color="auto" w:fill="auto"/>
            <w:noWrap/>
            <w:vAlign w:val="bottom"/>
            <w:hideMark/>
          </w:tcPr>
          <w:p w14:paraId="596DF6DB"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4"/>
                <w:szCs w:val="24"/>
                <w:lang w:eastAsia="ru-RU"/>
              </w:rPr>
            </w:pPr>
            <w:r w:rsidRPr="00B65D0D">
              <w:rPr>
                <w:rFonts w:ascii="Times New Roman" w:eastAsia="Times New Roman" w:hAnsi="Times New Roman" w:cs="Times New Roman"/>
                <w:b/>
                <w:bCs/>
                <w:color w:val="000000"/>
                <w:sz w:val="24"/>
                <w:szCs w:val="24"/>
                <w:lang w:eastAsia="ru-RU"/>
              </w:rPr>
              <w:t>Изменение параметров по лицевому счету</w:t>
            </w:r>
          </w:p>
        </w:tc>
        <w:tc>
          <w:tcPr>
            <w:tcW w:w="996" w:type="dxa"/>
            <w:gridSpan w:val="3"/>
            <w:tcBorders>
              <w:top w:val="nil"/>
              <w:left w:val="nil"/>
              <w:bottom w:val="nil"/>
              <w:right w:val="nil"/>
            </w:tcBorders>
            <w:shd w:val="clear" w:color="auto" w:fill="auto"/>
            <w:noWrap/>
            <w:vAlign w:val="bottom"/>
            <w:hideMark/>
          </w:tcPr>
          <w:p w14:paraId="6AA40619"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4"/>
                <w:szCs w:val="24"/>
                <w:lang w:eastAsia="ru-RU"/>
              </w:rPr>
            </w:pPr>
          </w:p>
        </w:tc>
        <w:tc>
          <w:tcPr>
            <w:tcW w:w="1074" w:type="dxa"/>
            <w:gridSpan w:val="4"/>
            <w:tcBorders>
              <w:top w:val="nil"/>
              <w:left w:val="nil"/>
              <w:bottom w:val="nil"/>
              <w:right w:val="nil"/>
            </w:tcBorders>
            <w:shd w:val="clear" w:color="auto" w:fill="auto"/>
            <w:noWrap/>
            <w:vAlign w:val="bottom"/>
            <w:hideMark/>
          </w:tcPr>
          <w:p w14:paraId="318AE56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05B9F500" w14:textId="77777777" w:rsidTr="00472D33">
        <w:trPr>
          <w:gridAfter w:val="1"/>
          <w:wAfter w:w="346" w:type="dxa"/>
          <w:trHeight w:val="300"/>
        </w:trPr>
        <w:tc>
          <w:tcPr>
            <w:tcW w:w="1283" w:type="dxa"/>
            <w:tcBorders>
              <w:top w:val="nil"/>
              <w:left w:val="nil"/>
              <w:bottom w:val="nil"/>
              <w:right w:val="nil"/>
            </w:tcBorders>
            <w:shd w:val="clear" w:color="auto" w:fill="auto"/>
            <w:noWrap/>
            <w:vAlign w:val="bottom"/>
            <w:hideMark/>
          </w:tcPr>
          <w:p w14:paraId="08AD51A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3395" w:type="dxa"/>
            <w:tcBorders>
              <w:top w:val="nil"/>
              <w:left w:val="nil"/>
              <w:bottom w:val="nil"/>
              <w:right w:val="nil"/>
            </w:tcBorders>
            <w:shd w:val="clear" w:color="auto" w:fill="auto"/>
            <w:noWrap/>
            <w:vAlign w:val="bottom"/>
            <w:hideMark/>
          </w:tcPr>
          <w:p w14:paraId="7C2300B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14:paraId="65E0108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14:paraId="5FE7CC8F"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14:paraId="5A9F73E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322E124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31" w:type="dxa"/>
            <w:gridSpan w:val="2"/>
            <w:tcBorders>
              <w:top w:val="nil"/>
              <w:left w:val="nil"/>
              <w:bottom w:val="nil"/>
              <w:right w:val="nil"/>
            </w:tcBorders>
            <w:shd w:val="clear" w:color="auto" w:fill="auto"/>
            <w:noWrap/>
            <w:vAlign w:val="bottom"/>
            <w:hideMark/>
          </w:tcPr>
          <w:p w14:paraId="2C7EF6F8"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88" w:type="dxa"/>
            <w:tcBorders>
              <w:top w:val="nil"/>
              <w:left w:val="nil"/>
              <w:bottom w:val="nil"/>
              <w:right w:val="nil"/>
            </w:tcBorders>
            <w:shd w:val="clear" w:color="auto" w:fill="auto"/>
            <w:noWrap/>
            <w:vAlign w:val="bottom"/>
            <w:hideMark/>
          </w:tcPr>
          <w:p w14:paraId="1DD55A2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17" w:type="dxa"/>
            <w:gridSpan w:val="4"/>
            <w:tcBorders>
              <w:top w:val="nil"/>
              <w:left w:val="nil"/>
              <w:bottom w:val="nil"/>
              <w:right w:val="nil"/>
            </w:tcBorders>
            <w:shd w:val="clear" w:color="auto" w:fill="auto"/>
            <w:noWrap/>
            <w:vAlign w:val="bottom"/>
            <w:hideMark/>
          </w:tcPr>
          <w:p w14:paraId="1CEFECF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6" w:type="dxa"/>
            <w:gridSpan w:val="3"/>
            <w:tcBorders>
              <w:top w:val="nil"/>
              <w:left w:val="nil"/>
              <w:bottom w:val="nil"/>
              <w:right w:val="nil"/>
            </w:tcBorders>
            <w:shd w:val="clear" w:color="auto" w:fill="auto"/>
            <w:noWrap/>
            <w:vAlign w:val="bottom"/>
            <w:hideMark/>
          </w:tcPr>
          <w:p w14:paraId="3B61DFE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34D7482E"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64" w:type="dxa"/>
            <w:gridSpan w:val="3"/>
            <w:tcBorders>
              <w:top w:val="nil"/>
              <w:left w:val="nil"/>
              <w:bottom w:val="nil"/>
              <w:right w:val="nil"/>
            </w:tcBorders>
            <w:shd w:val="clear" w:color="auto" w:fill="auto"/>
            <w:noWrap/>
            <w:vAlign w:val="bottom"/>
            <w:hideMark/>
          </w:tcPr>
          <w:p w14:paraId="41F8ED7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089392E7" w14:textId="77777777" w:rsidTr="00472D33">
        <w:trPr>
          <w:gridAfter w:val="1"/>
          <w:wAfter w:w="346" w:type="dxa"/>
          <w:trHeight w:val="315"/>
        </w:trPr>
        <w:tc>
          <w:tcPr>
            <w:tcW w:w="1283" w:type="dxa"/>
            <w:tcBorders>
              <w:top w:val="nil"/>
              <w:left w:val="nil"/>
              <w:bottom w:val="nil"/>
              <w:right w:val="nil"/>
            </w:tcBorders>
            <w:shd w:val="clear" w:color="auto" w:fill="auto"/>
            <w:noWrap/>
            <w:vAlign w:val="bottom"/>
            <w:hideMark/>
          </w:tcPr>
          <w:p w14:paraId="49F8B88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3395" w:type="dxa"/>
            <w:tcBorders>
              <w:top w:val="nil"/>
              <w:left w:val="nil"/>
              <w:bottom w:val="nil"/>
              <w:right w:val="nil"/>
            </w:tcBorders>
            <w:shd w:val="clear" w:color="auto" w:fill="auto"/>
            <w:noWrap/>
            <w:vAlign w:val="bottom"/>
            <w:hideMark/>
          </w:tcPr>
          <w:p w14:paraId="65CBB70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14:paraId="5338A8C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14:paraId="3FAEFCEF"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14:paraId="372A2A3A"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67A2BEE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31" w:type="dxa"/>
            <w:gridSpan w:val="2"/>
            <w:tcBorders>
              <w:top w:val="nil"/>
              <w:left w:val="nil"/>
              <w:bottom w:val="nil"/>
              <w:right w:val="nil"/>
            </w:tcBorders>
            <w:shd w:val="clear" w:color="auto" w:fill="auto"/>
            <w:noWrap/>
            <w:vAlign w:val="bottom"/>
            <w:hideMark/>
          </w:tcPr>
          <w:p w14:paraId="6982508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88" w:type="dxa"/>
            <w:tcBorders>
              <w:top w:val="nil"/>
              <w:left w:val="nil"/>
              <w:bottom w:val="nil"/>
              <w:right w:val="nil"/>
            </w:tcBorders>
            <w:shd w:val="clear" w:color="auto" w:fill="auto"/>
            <w:noWrap/>
            <w:vAlign w:val="bottom"/>
            <w:hideMark/>
          </w:tcPr>
          <w:p w14:paraId="47571B4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17" w:type="dxa"/>
            <w:gridSpan w:val="4"/>
            <w:tcBorders>
              <w:top w:val="nil"/>
              <w:left w:val="nil"/>
              <w:bottom w:val="nil"/>
              <w:right w:val="nil"/>
            </w:tcBorders>
            <w:shd w:val="clear" w:color="auto" w:fill="auto"/>
            <w:noWrap/>
            <w:vAlign w:val="bottom"/>
            <w:hideMark/>
          </w:tcPr>
          <w:p w14:paraId="73BDAE3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6" w:type="dxa"/>
            <w:gridSpan w:val="3"/>
            <w:tcBorders>
              <w:top w:val="nil"/>
              <w:left w:val="nil"/>
              <w:bottom w:val="nil"/>
              <w:right w:val="nil"/>
            </w:tcBorders>
            <w:shd w:val="clear" w:color="auto" w:fill="auto"/>
            <w:noWrap/>
            <w:vAlign w:val="bottom"/>
            <w:hideMark/>
          </w:tcPr>
          <w:p w14:paraId="4ED205E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6A39E53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64" w:type="dxa"/>
            <w:gridSpan w:val="3"/>
            <w:tcBorders>
              <w:top w:val="nil"/>
              <w:left w:val="nil"/>
              <w:bottom w:val="nil"/>
              <w:right w:val="nil"/>
            </w:tcBorders>
            <w:shd w:val="clear" w:color="auto" w:fill="auto"/>
            <w:noWrap/>
            <w:vAlign w:val="bottom"/>
            <w:hideMark/>
          </w:tcPr>
          <w:p w14:paraId="4A1AFE1E"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472D33" w:rsidRPr="00B65D0D" w14:paraId="72CA215D" w14:textId="77777777" w:rsidTr="00472D33">
        <w:trPr>
          <w:gridAfter w:val="2"/>
          <w:wAfter w:w="661" w:type="dxa"/>
          <w:trHeight w:val="372"/>
        </w:trPr>
        <w:tc>
          <w:tcPr>
            <w:tcW w:w="1283" w:type="dxa"/>
            <w:vMerge w:val="restart"/>
            <w:tcBorders>
              <w:top w:val="single" w:sz="8" w:space="0" w:color="auto"/>
              <w:left w:val="single" w:sz="8" w:space="0" w:color="auto"/>
              <w:bottom w:val="single" w:sz="8" w:space="0" w:color="000000"/>
              <w:right w:val="nil"/>
            </w:tcBorders>
            <w:shd w:val="clear" w:color="auto" w:fill="auto"/>
            <w:vAlign w:val="center"/>
            <w:hideMark/>
          </w:tcPr>
          <w:p w14:paraId="20775EC5"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Лицевой счет ЕРЦ</w:t>
            </w:r>
          </w:p>
        </w:tc>
        <w:tc>
          <w:tcPr>
            <w:tcW w:w="33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7B5D8C"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Улица</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C07D40"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Дом</w:t>
            </w:r>
          </w:p>
        </w:tc>
        <w:tc>
          <w:tcPr>
            <w:tcW w:w="1101" w:type="dxa"/>
            <w:vMerge w:val="restart"/>
            <w:tcBorders>
              <w:top w:val="single" w:sz="8" w:space="0" w:color="auto"/>
              <w:left w:val="nil"/>
              <w:bottom w:val="single" w:sz="8" w:space="0" w:color="000000"/>
              <w:right w:val="single" w:sz="4" w:space="0" w:color="auto"/>
            </w:tcBorders>
            <w:shd w:val="clear" w:color="auto" w:fill="auto"/>
            <w:vAlign w:val="center"/>
            <w:hideMark/>
          </w:tcPr>
          <w:p w14:paraId="5C9205B2"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Квартира</w:t>
            </w:r>
          </w:p>
        </w:tc>
        <w:tc>
          <w:tcPr>
            <w:tcW w:w="30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7C8D6E"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Количество человек</w:t>
            </w:r>
          </w:p>
        </w:tc>
        <w:tc>
          <w:tcPr>
            <w:tcW w:w="4884" w:type="dxa"/>
            <w:gridSpan w:val="13"/>
            <w:tcBorders>
              <w:top w:val="single" w:sz="8" w:space="0" w:color="auto"/>
              <w:left w:val="single" w:sz="4" w:space="0" w:color="auto"/>
              <w:bottom w:val="single" w:sz="8" w:space="0" w:color="auto"/>
              <w:right w:val="single" w:sz="8" w:space="0" w:color="000000"/>
            </w:tcBorders>
            <w:shd w:val="clear" w:color="auto" w:fill="auto"/>
            <w:vAlign w:val="center"/>
            <w:hideMark/>
          </w:tcPr>
          <w:p w14:paraId="5E4AB337"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Изменение адреса</w:t>
            </w:r>
          </w:p>
        </w:tc>
      </w:tr>
      <w:tr w:rsidR="00472D33" w:rsidRPr="00B65D0D" w14:paraId="2B9E94B7" w14:textId="77777777" w:rsidTr="00472D33">
        <w:trPr>
          <w:gridAfter w:val="2"/>
          <w:wAfter w:w="661" w:type="dxa"/>
          <w:trHeight w:val="522"/>
        </w:trPr>
        <w:tc>
          <w:tcPr>
            <w:tcW w:w="1283" w:type="dxa"/>
            <w:vMerge/>
            <w:tcBorders>
              <w:top w:val="single" w:sz="8" w:space="0" w:color="auto"/>
              <w:left w:val="single" w:sz="8" w:space="0" w:color="auto"/>
              <w:bottom w:val="single" w:sz="8" w:space="0" w:color="000000"/>
              <w:right w:val="nil"/>
            </w:tcBorders>
            <w:vAlign w:val="center"/>
            <w:hideMark/>
          </w:tcPr>
          <w:p w14:paraId="4F6EEB90" w14:textId="77777777" w:rsidR="00472D33" w:rsidRPr="00B65D0D" w:rsidRDefault="00472D33" w:rsidP="00537C84">
            <w:pPr>
              <w:spacing w:after="0" w:line="240" w:lineRule="auto"/>
              <w:rPr>
                <w:rFonts w:ascii="Times New Roman" w:eastAsia="Times New Roman" w:hAnsi="Times New Roman" w:cs="Times New Roman"/>
                <w:b/>
                <w:bCs/>
                <w:color w:val="000000"/>
                <w:sz w:val="20"/>
                <w:szCs w:val="20"/>
                <w:lang w:eastAsia="ru-RU"/>
              </w:rPr>
            </w:pPr>
          </w:p>
        </w:tc>
        <w:tc>
          <w:tcPr>
            <w:tcW w:w="3395" w:type="dxa"/>
            <w:vMerge/>
            <w:tcBorders>
              <w:top w:val="single" w:sz="8" w:space="0" w:color="auto"/>
              <w:left w:val="single" w:sz="8" w:space="0" w:color="auto"/>
              <w:bottom w:val="single" w:sz="8" w:space="0" w:color="000000"/>
              <w:right w:val="single" w:sz="8" w:space="0" w:color="auto"/>
            </w:tcBorders>
            <w:vAlign w:val="center"/>
            <w:hideMark/>
          </w:tcPr>
          <w:p w14:paraId="6D4FDA09" w14:textId="77777777" w:rsidR="00472D33" w:rsidRPr="00B65D0D" w:rsidRDefault="00472D33" w:rsidP="00537C84">
            <w:pPr>
              <w:spacing w:after="0" w:line="240" w:lineRule="auto"/>
              <w:rPr>
                <w:rFonts w:ascii="Times New Roman" w:eastAsia="Times New Roman" w:hAnsi="Times New Roman" w:cs="Times New Roman"/>
                <w:b/>
                <w:bCs/>
                <w:color w:val="000000"/>
                <w:sz w:val="20"/>
                <w:szCs w:val="20"/>
                <w:lang w:eastAsia="ru-RU"/>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B6C8C99" w14:textId="77777777" w:rsidR="00472D33" w:rsidRPr="00B65D0D" w:rsidRDefault="00472D33" w:rsidP="00537C84">
            <w:pPr>
              <w:spacing w:after="0" w:line="240" w:lineRule="auto"/>
              <w:rPr>
                <w:rFonts w:ascii="Times New Roman" w:eastAsia="Times New Roman" w:hAnsi="Times New Roman" w:cs="Times New Roman"/>
                <w:b/>
                <w:bCs/>
                <w:color w:val="000000"/>
                <w:sz w:val="20"/>
                <w:szCs w:val="20"/>
                <w:lang w:eastAsia="ru-RU"/>
              </w:rPr>
            </w:pPr>
          </w:p>
        </w:tc>
        <w:tc>
          <w:tcPr>
            <w:tcW w:w="1101" w:type="dxa"/>
            <w:vMerge/>
            <w:tcBorders>
              <w:top w:val="single" w:sz="8" w:space="0" w:color="auto"/>
              <w:left w:val="nil"/>
              <w:bottom w:val="single" w:sz="8" w:space="0" w:color="000000"/>
              <w:right w:val="single" w:sz="4" w:space="0" w:color="auto"/>
            </w:tcBorders>
            <w:vAlign w:val="center"/>
            <w:hideMark/>
          </w:tcPr>
          <w:p w14:paraId="7E5A90D6" w14:textId="77777777" w:rsidR="00472D33" w:rsidRPr="00B65D0D" w:rsidRDefault="00472D33" w:rsidP="00537C84">
            <w:pPr>
              <w:spacing w:after="0" w:line="240" w:lineRule="auto"/>
              <w:rPr>
                <w:rFonts w:ascii="Times New Roman" w:eastAsia="Times New Roman" w:hAnsi="Times New Roman" w:cs="Times New Roman"/>
                <w:b/>
                <w:bCs/>
                <w:color w:val="000000"/>
                <w:sz w:val="20"/>
                <w:szCs w:val="20"/>
                <w:lang w:eastAsia="ru-RU"/>
              </w:rPr>
            </w:pPr>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533E02"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было</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387EC97D"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стало</w:t>
            </w:r>
          </w:p>
        </w:tc>
        <w:tc>
          <w:tcPr>
            <w:tcW w:w="2213" w:type="dxa"/>
            <w:gridSpan w:val="7"/>
            <w:tcBorders>
              <w:top w:val="nil"/>
              <w:left w:val="single" w:sz="4" w:space="0" w:color="auto"/>
              <w:bottom w:val="single" w:sz="8" w:space="0" w:color="auto"/>
              <w:right w:val="single" w:sz="4" w:space="0" w:color="auto"/>
            </w:tcBorders>
            <w:shd w:val="clear" w:color="auto" w:fill="auto"/>
            <w:noWrap/>
            <w:vAlign w:val="center"/>
            <w:hideMark/>
          </w:tcPr>
          <w:p w14:paraId="73049680"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улица</w:t>
            </w:r>
          </w:p>
        </w:tc>
        <w:tc>
          <w:tcPr>
            <w:tcW w:w="1407" w:type="dxa"/>
            <w:gridSpan w:val="3"/>
            <w:tcBorders>
              <w:top w:val="nil"/>
              <w:left w:val="nil"/>
              <w:bottom w:val="single" w:sz="8" w:space="0" w:color="auto"/>
              <w:right w:val="single" w:sz="4" w:space="0" w:color="auto"/>
            </w:tcBorders>
            <w:shd w:val="clear" w:color="auto" w:fill="auto"/>
            <w:noWrap/>
            <w:vAlign w:val="center"/>
            <w:hideMark/>
          </w:tcPr>
          <w:p w14:paraId="120EA164"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дом</w:t>
            </w:r>
          </w:p>
        </w:tc>
        <w:tc>
          <w:tcPr>
            <w:tcW w:w="1264" w:type="dxa"/>
            <w:gridSpan w:val="3"/>
            <w:tcBorders>
              <w:top w:val="nil"/>
              <w:left w:val="nil"/>
              <w:bottom w:val="single" w:sz="8" w:space="0" w:color="auto"/>
              <w:right w:val="single" w:sz="8" w:space="0" w:color="auto"/>
            </w:tcBorders>
            <w:shd w:val="clear" w:color="auto" w:fill="auto"/>
            <w:noWrap/>
            <w:vAlign w:val="center"/>
            <w:hideMark/>
          </w:tcPr>
          <w:p w14:paraId="56523A97" w14:textId="77777777" w:rsidR="00472D33" w:rsidRPr="00B65D0D" w:rsidRDefault="00472D33"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квартира</w:t>
            </w:r>
          </w:p>
        </w:tc>
      </w:tr>
      <w:tr w:rsidR="00472D33" w:rsidRPr="00B65D0D" w14:paraId="5BE3E0AD"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7DBBEC7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2D6CB0E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3DCC90C6"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6BDACE8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73E6A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637EA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70FF00DE"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01D13EE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53681B1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4DB5F43E"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502F3AD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3EF13CD2"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47B721A6"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5792C39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2375E28"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012410C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5FA5745E"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696E299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423D88C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6EBFB4B8"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5867CB3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20EBA48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0B143EBE"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22B7B52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91BFB3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21803B1A"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4F68260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6988466A"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2C024938"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4E9D16A3"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4B84ECB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4579AAF4"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67A02C4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06CE9CB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AB6AE2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1D440FD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5721A19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40413E4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21FEFF83"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38E400A0"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7B7A4114"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1C1FA29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04AE2EB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2943CA0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96E9F9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63EE0EF8"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3EC11E2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11ADB042"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4F4F866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7E94573F"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1DF8C07C"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6AFD1E06"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0B75C93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40B5E2C8"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DF8010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5E4C5A3C"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322E90D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3F76F77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5200AA5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1CF15E23"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1BE40533"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15A82C0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6FACD7DC"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54E2074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29F2FB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6FF6B5C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66A890D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6BCAA55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5835A46A"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709EA4FE"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72B5203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29A173A3"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31DDFAB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2BE8622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EB5D21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604A1FC3"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16B16065"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2DCBD364"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7F796EDA"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0FF75353"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112C919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75DA4EA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53086616"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044138EE"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54387AE"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3AB922E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6B7D127E"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383B6169"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5914D9E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0123881E"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1E444EA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3D8B0D2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1A855862"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089C63B3"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7607576"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2A8704C3"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18CE7EF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44E98034"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4CE826C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57A93528"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4B299DB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169580B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00784ACC"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21DA24D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113E7C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73B00726"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430F23AF"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36D8BEBA"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3419AA5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473E8498"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1169200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08FEF7A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38706BBC"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4BE1D48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556B15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59DEC540"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5242163E"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4C5C3B3D"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09597086"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472D33" w:rsidRPr="00B65D0D" w14:paraId="4D5567BE" w14:textId="77777777" w:rsidTr="00472D33">
        <w:trPr>
          <w:gridAfter w:val="2"/>
          <w:wAfter w:w="661" w:type="dxa"/>
          <w:trHeight w:val="300"/>
        </w:trPr>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447192BC"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3395" w:type="dxa"/>
            <w:tcBorders>
              <w:top w:val="nil"/>
              <w:left w:val="nil"/>
              <w:bottom w:val="single" w:sz="4" w:space="0" w:color="auto"/>
              <w:right w:val="single" w:sz="4" w:space="0" w:color="auto"/>
            </w:tcBorders>
            <w:shd w:val="clear" w:color="auto" w:fill="auto"/>
            <w:noWrap/>
            <w:vAlign w:val="bottom"/>
            <w:hideMark/>
          </w:tcPr>
          <w:p w14:paraId="54171621"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14B8D60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1" w:type="dxa"/>
            <w:tcBorders>
              <w:top w:val="nil"/>
              <w:left w:val="nil"/>
              <w:bottom w:val="single" w:sz="4" w:space="0" w:color="auto"/>
              <w:right w:val="single" w:sz="4" w:space="0" w:color="auto"/>
            </w:tcBorders>
            <w:shd w:val="clear" w:color="auto" w:fill="auto"/>
            <w:noWrap/>
            <w:vAlign w:val="bottom"/>
            <w:hideMark/>
          </w:tcPr>
          <w:p w14:paraId="11F8269C"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BDDF7F7"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08" w:type="dxa"/>
            <w:gridSpan w:val="2"/>
            <w:tcBorders>
              <w:top w:val="nil"/>
              <w:left w:val="nil"/>
              <w:bottom w:val="single" w:sz="4" w:space="0" w:color="auto"/>
              <w:right w:val="single" w:sz="4" w:space="0" w:color="auto"/>
            </w:tcBorders>
            <w:shd w:val="clear" w:color="auto" w:fill="auto"/>
            <w:noWrap/>
            <w:vAlign w:val="bottom"/>
            <w:hideMark/>
          </w:tcPr>
          <w:p w14:paraId="6D7EA0E2"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2213" w:type="dxa"/>
            <w:gridSpan w:val="7"/>
            <w:tcBorders>
              <w:top w:val="nil"/>
              <w:left w:val="nil"/>
              <w:bottom w:val="single" w:sz="4" w:space="0" w:color="auto"/>
              <w:right w:val="single" w:sz="4" w:space="0" w:color="auto"/>
            </w:tcBorders>
            <w:shd w:val="clear" w:color="auto" w:fill="auto"/>
            <w:noWrap/>
            <w:vAlign w:val="bottom"/>
            <w:hideMark/>
          </w:tcPr>
          <w:p w14:paraId="2DEEFC5B"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407" w:type="dxa"/>
            <w:gridSpan w:val="3"/>
            <w:tcBorders>
              <w:top w:val="nil"/>
              <w:left w:val="nil"/>
              <w:bottom w:val="single" w:sz="4" w:space="0" w:color="auto"/>
              <w:right w:val="single" w:sz="4" w:space="0" w:color="auto"/>
            </w:tcBorders>
            <w:shd w:val="clear" w:color="auto" w:fill="auto"/>
            <w:noWrap/>
            <w:vAlign w:val="bottom"/>
            <w:hideMark/>
          </w:tcPr>
          <w:p w14:paraId="44540B72"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264" w:type="dxa"/>
            <w:gridSpan w:val="3"/>
            <w:tcBorders>
              <w:top w:val="nil"/>
              <w:left w:val="nil"/>
              <w:bottom w:val="single" w:sz="4" w:space="0" w:color="auto"/>
              <w:right w:val="single" w:sz="8" w:space="0" w:color="auto"/>
            </w:tcBorders>
            <w:shd w:val="clear" w:color="auto" w:fill="auto"/>
            <w:noWrap/>
            <w:vAlign w:val="bottom"/>
            <w:hideMark/>
          </w:tcPr>
          <w:p w14:paraId="6747ECD4" w14:textId="77777777" w:rsidR="00472D33" w:rsidRPr="00B65D0D" w:rsidRDefault="00472D33"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53D90A19" w14:textId="77777777" w:rsidTr="00472D33">
        <w:trPr>
          <w:gridAfter w:val="1"/>
          <w:wAfter w:w="346" w:type="dxa"/>
          <w:trHeight w:val="300"/>
        </w:trPr>
        <w:tc>
          <w:tcPr>
            <w:tcW w:w="1283" w:type="dxa"/>
            <w:tcBorders>
              <w:top w:val="nil"/>
              <w:left w:val="nil"/>
              <w:bottom w:val="nil"/>
              <w:right w:val="nil"/>
            </w:tcBorders>
            <w:shd w:val="clear" w:color="auto" w:fill="auto"/>
            <w:noWrap/>
            <w:vAlign w:val="bottom"/>
            <w:hideMark/>
          </w:tcPr>
          <w:p w14:paraId="6079BEF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3395" w:type="dxa"/>
            <w:tcBorders>
              <w:top w:val="nil"/>
              <w:left w:val="nil"/>
              <w:bottom w:val="nil"/>
              <w:right w:val="nil"/>
            </w:tcBorders>
            <w:shd w:val="clear" w:color="auto" w:fill="auto"/>
            <w:noWrap/>
            <w:vAlign w:val="bottom"/>
            <w:hideMark/>
          </w:tcPr>
          <w:p w14:paraId="39A0B70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14:paraId="6599FCC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14:paraId="5F824BF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14:paraId="24A8D9A9"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7CB2F23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31" w:type="dxa"/>
            <w:gridSpan w:val="2"/>
            <w:tcBorders>
              <w:top w:val="nil"/>
              <w:left w:val="nil"/>
              <w:bottom w:val="nil"/>
              <w:right w:val="nil"/>
            </w:tcBorders>
            <w:shd w:val="clear" w:color="auto" w:fill="auto"/>
            <w:noWrap/>
            <w:vAlign w:val="bottom"/>
            <w:hideMark/>
          </w:tcPr>
          <w:p w14:paraId="7802652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88" w:type="dxa"/>
            <w:tcBorders>
              <w:top w:val="nil"/>
              <w:left w:val="nil"/>
              <w:bottom w:val="nil"/>
              <w:right w:val="nil"/>
            </w:tcBorders>
            <w:shd w:val="clear" w:color="auto" w:fill="auto"/>
            <w:noWrap/>
            <w:vAlign w:val="bottom"/>
            <w:hideMark/>
          </w:tcPr>
          <w:p w14:paraId="0EEF156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17" w:type="dxa"/>
            <w:gridSpan w:val="4"/>
            <w:tcBorders>
              <w:top w:val="nil"/>
              <w:left w:val="nil"/>
              <w:bottom w:val="nil"/>
              <w:right w:val="nil"/>
            </w:tcBorders>
            <w:shd w:val="clear" w:color="auto" w:fill="auto"/>
            <w:noWrap/>
            <w:vAlign w:val="bottom"/>
            <w:hideMark/>
          </w:tcPr>
          <w:p w14:paraId="05141B7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6" w:type="dxa"/>
            <w:gridSpan w:val="3"/>
            <w:tcBorders>
              <w:top w:val="nil"/>
              <w:left w:val="nil"/>
              <w:bottom w:val="nil"/>
              <w:right w:val="nil"/>
            </w:tcBorders>
            <w:shd w:val="clear" w:color="auto" w:fill="auto"/>
            <w:noWrap/>
            <w:vAlign w:val="bottom"/>
            <w:hideMark/>
          </w:tcPr>
          <w:p w14:paraId="6F6E1C9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6E4B927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64" w:type="dxa"/>
            <w:gridSpan w:val="3"/>
            <w:tcBorders>
              <w:top w:val="nil"/>
              <w:left w:val="nil"/>
              <w:bottom w:val="nil"/>
              <w:right w:val="nil"/>
            </w:tcBorders>
            <w:shd w:val="clear" w:color="auto" w:fill="auto"/>
            <w:noWrap/>
            <w:vAlign w:val="bottom"/>
            <w:hideMark/>
          </w:tcPr>
          <w:p w14:paraId="643EAF5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4D585DA2" w14:textId="77777777" w:rsidTr="00472D33">
        <w:trPr>
          <w:gridAfter w:val="1"/>
          <w:wAfter w:w="346" w:type="dxa"/>
          <w:trHeight w:val="300"/>
        </w:trPr>
        <w:tc>
          <w:tcPr>
            <w:tcW w:w="1283" w:type="dxa"/>
            <w:tcBorders>
              <w:top w:val="nil"/>
              <w:left w:val="nil"/>
              <w:bottom w:val="nil"/>
              <w:right w:val="nil"/>
            </w:tcBorders>
            <w:shd w:val="clear" w:color="auto" w:fill="auto"/>
            <w:noWrap/>
            <w:vAlign w:val="bottom"/>
            <w:hideMark/>
          </w:tcPr>
          <w:p w14:paraId="4865401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3395" w:type="dxa"/>
            <w:tcBorders>
              <w:top w:val="nil"/>
              <w:left w:val="nil"/>
              <w:bottom w:val="nil"/>
              <w:right w:val="nil"/>
            </w:tcBorders>
            <w:shd w:val="clear" w:color="auto" w:fill="auto"/>
            <w:noWrap/>
            <w:vAlign w:val="bottom"/>
            <w:hideMark/>
          </w:tcPr>
          <w:p w14:paraId="6F58987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14:paraId="34DE96A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14:paraId="5A456059"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14:paraId="328E299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12DDADD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31" w:type="dxa"/>
            <w:gridSpan w:val="2"/>
            <w:tcBorders>
              <w:top w:val="nil"/>
              <w:left w:val="nil"/>
              <w:bottom w:val="nil"/>
              <w:right w:val="nil"/>
            </w:tcBorders>
            <w:shd w:val="clear" w:color="auto" w:fill="auto"/>
            <w:noWrap/>
            <w:vAlign w:val="bottom"/>
            <w:hideMark/>
          </w:tcPr>
          <w:p w14:paraId="5D61F45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88" w:type="dxa"/>
            <w:tcBorders>
              <w:top w:val="nil"/>
              <w:left w:val="nil"/>
              <w:bottom w:val="nil"/>
              <w:right w:val="nil"/>
            </w:tcBorders>
            <w:shd w:val="clear" w:color="auto" w:fill="auto"/>
            <w:noWrap/>
            <w:vAlign w:val="bottom"/>
            <w:hideMark/>
          </w:tcPr>
          <w:p w14:paraId="11E8213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17" w:type="dxa"/>
            <w:gridSpan w:val="4"/>
            <w:tcBorders>
              <w:top w:val="nil"/>
              <w:left w:val="nil"/>
              <w:bottom w:val="nil"/>
              <w:right w:val="nil"/>
            </w:tcBorders>
            <w:shd w:val="clear" w:color="auto" w:fill="auto"/>
            <w:noWrap/>
            <w:vAlign w:val="bottom"/>
            <w:hideMark/>
          </w:tcPr>
          <w:p w14:paraId="114E68B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6" w:type="dxa"/>
            <w:gridSpan w:val="3"/>
            <w:tcBorders>
              <w:top w:val="nil"/>
              <w:left w:val="nil"/>
              <w:bottom w:val="nil"/>
              <w:right w:val="nil"/>
            </w:tcBorders>
            <w:shd w:val="clear" w:color="auto" w:fill="auto"/>
            <w:noWrap/>
            <w:vAlign w:val="bottom"/>
            <w:hideMark/>
          </w:tcPr>
          <w:p w14:paraId="0813D70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7C2CD0E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64" w:type="dxa"/>
            <w:gridSpan w:val="3"/>
            <w:tcBorders>
              <w:top w:val="nil"/>
              <w:left w:val="nil"/>
              <w:bottom w:val="nil"/>
              <w:right w:val="nil"/>
            </w:tcBorders>
            <w:shd w:val="clear" w:color="auto" w:fill="auto"/>
            <w:noWrap/>
            <w:vAlign w:val="bottom"/>
            <w:hideMark/>
          </w:tcPr>
          <w:p w14:paraId="5E5711F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63D6C21A" w14:textId="77777777" w:rsidTr="00472D33">
        <w:trPr>
          <w:gridAfter w:val="3"/>
          <w:wAfter w:w="1370" w:type="dxa"/>
          <w:trHeight w:val="300"/>
        </w:trPr>
        <w:tc>
          <w:tcPr>
            <w:tcW w:w="5931" w:type="dxa"/>
            <w:gridSpan w:val="3"/>
            <w:tcBorders>
              <w:top w:val="nil"/>
              <w:left w:val="nil"/>
              <w:bottom w:val="nil"/>
              <w:right w:val="nil"/>
            </w:tcBorders>
            <w:shd w:val="clear" w:color="auto" w:fill="auto"/>
            <w:noWrap/>
            <w:vAlign w:val="bottom"/>
            <w:hideMark/>
          </w:tcPr>
          <w:p w14:paraId="520CFF3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дата _________________________</w:t>
            </w:r>
          </w:p>
        </w:tc>
        <w:tc>
          <w:tcPr>
            <w:tcW w:w="1101" w:type="dxa"/>
            <w:tcBorders>
              <w:top w:val="nil"/>
              <w:left w:val="nil"/>
              <w:bottom w:val="nil"/>
              <w:right w:val="nil"/>
            </w:tcBorders>
            <w:shd w:val="clear" w:color="auto" w:fill="auto"/>
            <w:noWrap/>
            <w:vAlign w:val="bottom"/>
            <w:hideMark/>
          </w:tcPr>
          <w:p w14:paraId="57A6F7D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6116" w:type="dxa"/>
            <w:gridSpan w:val="12"/>
            <w:tcBorders>
              <w:top w:val="nil"/>
              <w:left w:val="nil"/>
              <w:bottom w:val="nil"/>
              <w:right w:val="nil"/>
            </w:tcBorders>
            <w:shd w:val="clear" w:color="auto" w:fill="auto"/>
            <w:noWrap/>
            <w:vAlign w:val="bottom"/>
            <w:hideMark/>
          </w:tcPr>
          <w:p w14:paraId="3B7F6C78"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Ф.И.О. руководителя ____________________________________________</w:t>
            </w:r>
          </w:p>
        </w:tc>
        <w:tc>
          <w:tcPr>
            <w:tcW w:w="1074" w:type="dxa"/>
            <w:gridSpan w:val="4"/>
            <w:tcBorders>
              <w:top w:val="nil"/>
              <w:left w:val="nil"/>
              <w:bottom w:val="nil"/>
              <w:right w:val="nil"/>
            </w:tcBorders>
            <w:shd w:val="clear" w:color="auto" w:fill="auto"/>
            <w:noWrap/>
            <w:vAlign w:val="bottom"/>
            <w:hideMark/>
          </w:tcPr>
          <w:p w14:paraId="2270FE4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r>
      <w:tr w:rsidR="00965A1D" w:rsidRPr="00B65D0D" w14:paraId="10BBE733" w14:textId="77777777" w:rsidTr="00472D33">
        <w:trPr>
          <w:gridAfter w:val="1"/>
          <w:wAfter w:w="346" w:type="dxa"/>
          <w:trHeight w:val="300"/>
        </w:trPr>
        <w:tc>
          <w:tcPr>
            <w:tcW w:w="1283" w:type="dxa"/>
            <w:tcBorders>
              <w:top w:val="nil"/>
              <w:left w:val="nil"/>
              <w:bottom w:val="nil"/>
              <w:right w:val="nil"/>
            </w:tcBorders>
            <w:shd w:val="clear" w:color="auto" w:fill="auto"/>
            <w:noWrap/>
            <w:vAlign w:val="bottom"/>
            <w:hideMark/>
          </w:tcPr>
          <w:p w14:paraId="40E14C0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3395" w:type="dxa"/>
            <w:tcBorders>
              <w:top w:val="nil"/>
              <w:left w:val="nil"/>
              <w:bottom w:val="nil"/>
              <w:right w:val="nil"/>
            </w:tcBorders>
            <w:shd w:val="clear" w:color="auto" w:fill="auto"/>
            <w:noWrap/>
            <w:vAlign w:val="bottom"/>
            <w:hideMark/>
          </w:tcPr>
          <w:p w14:paraId="1E2E16D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14:paraId="692FD4D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14:paraId="6B05B4B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14:paraId="54F2C48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006AF04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31" w:type="dxa"/>
            <w:gridSpan w:val="2"/>
            <w:tcBorders>
              <w:top w:val="nil"/>
              <w:left w:val="nil"/>
              <w:bottom w:val="nil"/>
              <w:right w:val="nil"/>
            </w:tcBorders>
            <w:shd w:val="clear" w:color="auto" w:fill="auto"/>
            <w:noWrap/>
            <w:vAlign w:val="bottom"/>
            <w:hideMark/>
          </w:tcPr>
          <w:p w14:paraId="219076D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88" w:type="dxa"/>
            <w:tcBorders>
              <w:top w:val="nil"/>
              <w:left w:val="nil"/>
              <w:bottom w:val="nil"/>
              <w:right w:val="nil"/>
            </w:tcBorders>
            <w:shd w:val="clear" w:color="auto" w:fill="auto"/>
            <w:noWrap/>
            <w:vAlign w:val="bottom"/>
            <w:hideMark/>
          </w:tcPr>
          <w:p w14:paraId="3E2CB01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17" w:type="dxa"/>
            <w:gridSpan w:val="4"/>
            <w:tcBorders>
              <w:top w:val="nil"/>
              <w:left w:val="nil"/>
              <w:bottom w:val="nil"/>
              <w:right w:val="nil"/>
            </w:tcBorders>
            <w:shd w:val="clear" w:color="auto" w:fill="auto"/>
            <w:noWrap/>
            <w:vAlign w:val="bottom"/>
            <w:hideMark/>
          </w:tcPr>
          <w:p w14:paraId="536B287F" w14:textId="77777777" w:rsidR="00965A1D" w:rsidRPr="00B65D0D" w:rsidRDefault="00965A1D" w:rsidP="00537C84">
            <w:pPr>
              <w:spacing w:after="0" w:line="240" w:lineRule="auto"/>
              <w:jc w:val="center"/>
              <w:rPr>
                <w:rFonts w:ascii="Times New Roman" w:eastAsia="Times New Roman" w:hAnsi="Times New Roman" w:cs="Times New Roman"/>
                <w:sz w:val="20"/>
                <w:szCs w:val="20"/>
                <w:lang w:eastAsia="ru-RU"/>
              </w:rPr>
            </w:pPr>
          </w:p>
        </w:tc>
        <w:tc>
          <w:tcPr>
            <w:tcW w:w="996" w:type="dxa"/>
            <w:gridSpan w:val="3"/>
            <w:tcBorders>
              <w:top w:val="nil"/>
              <w:left w:val="nil"/>
              <w:bottom w:val="nil"/>
              <w:right w:val="nil"/>
            </w:tcBorders>
            <w:shd w:val="clear" w:color="auto" w:fill="auto"/>
            <w:noWrap/>
            <w:vAlign w:val="bottom"/>
            <w:hideMark/>
          </w:tcPr>
          <w:p w14:paraId="50FD67A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247E518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64" w:type="dxa"/>
            <w:gridSpan w:val="3"/>
            <w:tcBorders>
              <w:top w:val="nil"/>
              <w:left w:val="nil"/>
              <w:bottom w:val="nil"/>
              <w:right w:val="nil"/>
            </w:tcBorders>
            <w:shd w:val="clear" w:color="auto" w:fill="auto"/>
            <w:noWrap/>
            <w:vAlign w:val="bottom"/>
            <w:hideMark/>
          </w:tcPr>
          <w:p w14:paraId="1D09818E" w14:textId="77777777" w:rsidR="00965A1D" w:rsidRPr="00B65D0D" w:rsidRDefault="00965A1D" w:rsidP="00537C84">
            <w:pPr>
              <w:spacing w:after="0" w:line="240" w:lineRule="auto"/>
              <w:jc w:val="center"/>
              <w:rPr>
                <w:rFonts w:ascii="Times New Roman" w:eastAsia="Times New Roman" w:hAnsi="Times New Roman" w:cs="Times New Roman"/>
                <w:sz w:val="20"/>
                <w:szCs w:val="20"/>
                <w:lang w:eastAsia="ru-RU"/>
              </w:rPr>
            </w:pPr>
          </w:p>
        </w:tc>
      </w:tr>
      <w:tr w:rsidR="00965A1D" w:rsidRPr="00B65D0D" w14:paraId="2CECBCFE" w14:textId="77777777" w:rsidTr="00472D33">
        <w:trPr>
          <w:gridAfter w:val="1"/>
          <w:wAfter w:w="346" w:type="dxa"/>
          <w:trHeight w:val="300"/>
        </w:trPr>
        <w:tc>
          <w:tcPr>
            <w:tcW w:w="1283" w:type="dxa"/>
            <w:tcBorders>
              <w:top w:val="nil"/>
              <w:left w:val="nil"/>
              <w:bottom w:val="nil"/>
              <w:right w:val="nil"/>
            </w:tcBorders>
            <w:shd w:val="clear" w:color="auto" w:fill="auto"/>
            <w:noWrap/>
            <w:vAlign w:val="bottom"/>
            <w:hideMark/>
          </w:tcPr>
          <w:p w14:paraId="13A1555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3395" w:type="dxa"/>
            <w:tcBorders>
              <w:top w:val="nil"/>
              <w:left w:val="nil"/>
              <w:bottom w:val="nil"/>
              <w:right w:val="nil"/>
            </w:tcBorders>
            <w:shd w:val="clear" w:color="auto" w:fill="auto"/>
            <w:noWrap/>
            <w:vAlign w:val="bottom"/>
            <w:hideMark/>
          </w:tcPr>
          <w:p w14:paraId="2F548F5A"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14:paraId="5A0C3CDF"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14:paraId="2288144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14:paraId="597F86E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М.П.</w:t>
            </w:r>
          </w:p>
        </w:tc>
        <w:tc>
          <w:tcPr>
            <w:tcW w:w="1347" w:type="dxa"/>
            <w:gridSpan w:val="2"/>
            <w:tcBorders>
              <w:top w:val="nil"/>
              <w:left w:val="nil"/>
              <w:bottom w:val="nil"/>
              <w:right w:val="nil"/>
            </w:tcBorders>
            <w:shd w:val="clear" w:color="auto" w:fill="auto"/>
            <w:noWrap/>
            <w:vAlign w:val="bottom"/>
            <w:hideMark/>
          </w:tcPr>
          <w:p w14:paraId="0C67C10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1031" w:type="dxa"/>
            <w:gridSpan w:val="2"/>
            <w:tcBorders>
              <w:top w:val="nil"/>
              <w:left w:val="nil"/>
              <w:bottom w:val="nil"/>
              <w:right w:val="nil"/>
            </w:tcBorders>
            <w:shd w:val="clear" w:color="auto" w:fill="auto"/>
            <w:noWrap/>
            <w:vAlign w:val="bottom"/>
            <w:hideMark/>
          </w:tcPr>
          <w:p w14:paraId="0364493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88" w:type="dxa"/>
            <w:tcBorders>
              <w:top w:val="nil"/>
              <w:left w:val="nil"/>
              <w:bottom w:val="nil"/>
              <w:right w:val="nil"/>
            </w:tcBorders>
            <w:shd w:val="clear" w:color="auto" w:fill="auto"/>
            <w:noWrap/>
            <w:vAlign w:val="bottom"/>
            <w:hideMark/>
          </w:tcPr>
          <w:p w14:paraId="395879A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17" w:type="dxa"/>
            <w:gridSpan w:val="4"/>
            <w:tcBorders>
              <w:top w:val="nil"/>
              <w:left w:val="nil"/>
              <w:bottom w:val="nil"/>
              <w:right w:val="nil"/>
            </w:tcBorders>
            <w:shd w:val="clear" w:color="auto" w:fill="auto"/>
            <w:noWrap/>
            <w:vAlign w:val="bottom"/>
            <w:hideMark/>
          </w:tcPr>
          <w:p w14:paraId="123FAC8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6" w:type="dxa"/>
            <w:gridSpan w:val="3"/>
            <w:tcBorders>
              <w:top w:val="nil"/>
              <w:left w:val="nil"/>
              <w:bottom w:val="nil"/>
              <w:right w:val="nil"/>
            </w:tcBorders>
            <w:shd w:val="clear" w:color="auto" w:fill="auto"/>
            <w:noWrap/>
            <w:vAlign w:val="bottom"/>
            <w:hideMark/>
          </w:tcPr>
          <w:p w14:paraId="2FCA54A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001DE7C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64" w:type="dxa"/>
            <w:gridSpan w:val="3"/>
            <w:tcBorders>
              <w:top w:val="nil"/>
              <w:left w:val="nil"/>
              <w:bottom w:val="nil"/>
              <w:right w:val="nil"/>
            </w:tcBorders>
            <w:shd w:val="clear" w:color="auto" w:fill="auto"/>
            <w:noWrap/>
            <w:vAlign w:val="bottom"/>
            <w:hideMark/>
          </w:tcPr>
          <w:p w14:paraId="1650983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bl>
    <w:p w14:paraId="111B2EE7" w14:textId="733B719B" w:rsidR="00965A1D" w:rsidRDefault="00965A1D" w:rsidP="00965A1D">
      <w:pPr>
        <w:tabs>
          <w:tab w:val="left" w:pos="5191"/>
        </w:tabs>
        <w:rPr>
          <w:lang w:val="kk-KZ"/>
        </w:rPr>
      </w:pPr>
    </w:p>
    <w:tbl>
      <w:tblPr>
        <w:tblpPr w:leftFromText="180" w:rightFromText="180" w:vertAnchor="page" w:horzAnchor="margin" w:tblpXSpec="center" w:tblpY="451"/>
        <w:tblW w:w="15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660"/>
        <w:gridCol w:w="790"/>
        <w:gridCol w:w="96"/>
        <w:gridCol w:w="859"/>
        <w:gridCol w:w="1512"/>
        <w:gridCol w:w="941"/>
        <w:gridCol w:w="1059"/>
        <w:gridCol w:w="683"/>
        <w:gridCol w:w="96"/>
        <w:gridCol w:w="1132"/>
        <w:gridCol w:w="96"/>
        <w:gridCol w:w="894"/>
        <w:gridCol w:w="96"/>
        <w:gridCol w:w="863"/>
        <w:gridCol w:w="96"/>
        <w:gridCol w:w="1243"/>
        <w:gridCol w:w="21"/>
        <w:gridCol w:w="75"/>
        <w:gridCol w:w="1123"/>
        <w:gridCol w:w="21"/>
        <w:gridCol w:w="59"/>
        <w:gridCol w:w="16"/>
        <w:gridCol w:w="378"/>
        <w:gridCol w:w="21"/>
        <w:gridCol w:w="75"/>
        <w:gridCol w:w="481"/>
        <w:gridCol w:w="34"/>
        <w:gridCol w:w="25"/>
        <w:gridCol w:w="71"/>
      </w:tblGrid>
      <w:tr w:rsidR="00F07281" w:rsidRPr="00B96F6B" w14:paraId="250F4459" w14:textId="77777777" w:rsidTr="00537C84">
        <w:trPr>
          <w:trHeight w:val="276"/>
        </w:trPr>
        <w:tc>
          <w:tcPr>
            <w:tcW w:w="1560" w:type="dxa"/>
            <w:tcBorders>
              <w:top w:val="nil"/>
              <w:left w:val="nil"/>
              <w:bottom w:val="nil"/>
              <w:right w:val="nil"/>
            </w:tcBorders>
            <w:shd w:val="clear" w:color="auto" w:fill="auto"/>
            <w:noWrap/>
            <w:vAlign w:val="bottom"/>
            <w:hideMark/>
          </w:tcPr>
          <w:p w14:paraId="279AD4D9" w14:textId="77777777" w:rsidR="00F07281" w:rsidRPr="00B96F6B" w:rsidRDefault="00F07281" w:rsidP="00537C84">
            <w:pPr>
              <w:spacing w:after="0" w:line="240" w:lineRule="auto"/>
              <w:rPr>
                <w:rFonts w:ascii="Times New Roman" w:eastAsia="Times New Roman" w:hAnsi="Times New Roman" w:cs="Times New Roman"/>
                <w:sz w:val="24"/>
                <w:szCs w:val="24"/>
                <w:lang w:eastAsia="ru-RU"/>
              </w:rPr>
            </w:pPr>
          </w:p>
        </w:tc>
        <w:tc>
          <w:tcPr>
            <w:tcW w:w="708" w:type="dxa"/>
            <w:tcBorders>
              <w:top w:val="nil"/>
              <w:left w:val="nil"/>
              <w:bottom w:val="nil"/>
              <w:right w:val="nil"/>
            </w:tcBorders>
            <w:shd w:val="clear" w:color="auto" w:fill="auto"/>
            <w:noWrap/>
            <w:vAlign w:val="bottom"/>
            <w:hideMark/>
          </w:tcPr>
          <w:p w14:paraId="79E44A0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45F87CB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68D4EBF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4B6D561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3C8DB29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2309F23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4F9E4F9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76060B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176B5F4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0D32872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2298" w:type="dxa"/>
            <w:gridSpan w:val="5"/>
            <w:tcBorders>
              <w:top w:val="nil"/>
              <w:left w:val="nil"/>
              <w:bottom w:val="nil"/>
              <w:right w:val="nil"/>
            </w:tcBorders>
            <w:shd w:val="clear" w:color="auto" w:fill="auto"/>
            <w:noWrap/>
            <w:vAlign w:val="bottom"/>
            <w:hideMark/>
          </w:tcPr>
          <w:p w14:paraId="66788A29" w14:textId="77777777" w:rsidR="00F07281" w:rsidRDefault="00F07281" w:rsidP="00537C84">
            <w:pPr>
              <w:spacing w:after="0" w:line="240" w:lineRule="auto"/>
              <w:rPr>
                <w:rFonts w:ascii="Times New Roman" w:eastAsia="Times New Roman" w:hAnsi="Times New Roman" w:cs="Times New Roman"/>
                <w:b/>
                <w:bCs/>
                <w:color w:val="000000"/>
                <w:lang w:eastAsia="ru-RU"/>
              </w:rPr>
            </w:pPr>
          </w:p>
          <w:p w14:paraId="3959254E" w14:textId="77777777" w:rsidR="00F07281" w:rsidRDefault="00F07281" w:rsidP="00537C84">
            <w:pPr>
              <w:spacing w:after="0" w:line="240" w:lineRule="auto"/>
              <w:rPr>
                <w:rFonts w:ascii="Times New Roman" w:eastAsia="Times New Roman" w:hAnsi="Times New Roman" w:cs="Times New Roman"/>
                <w:b/>
                <w:bCs/>
                <w:color w:val="000000"/>
                <w:lang w:eastAsia="ru-RU"/>
              </w:rPr>
            </w:pPr>
          </w:p>
          <w:p w14:paraId="2BF8F615"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r w:rsidRPr="00B96F6B">
              <w:rPr>
                <w:rFonts w:ascii="Times New Roman" w:eastAsia="Times New Roman" w:hAnsi="Times New Roman" w:cs="Times New Roman"/>
                <w:b/>
                <w:bCs/>
                <w:color w:val="000000"/>
                <w:lang w:eastAsia="ru-RU"/>
              </w:rPr>
              <w:t>Форма №5</w:t>
            </w:r>
          </w:p>
        </w:tc>
        <w:tc>
          <w:tcPr>
            <w:tcW w:w="1219" w:type="dxa"/>
            <w:gridSpan w:val="4"/>
            <w:tcBorders>
              <w:top w:val="nil"/>
              <w:left w:val="nil"/>
              <w:bottom w:val="nil"/>
              <w:right w:val="nil"/>
            </w:tcBorders>
            <w:shd w:val="clear" w:color="auto" w:fill="auto"/>
            <w:noWrap/>
            <w:vAlign w:val="bottom"/>
            <w:hideMark/>
          </w:tcPr>
          <w:p w14:paraId="090547D1"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p>
        </w:tc>
        <w:tc>
          <w:tcPr>
            <w:tcW w:w="474" w:type="dxa"/>
            <w:gridSpan w:val="3"/>
            <w:tcBorders>
              <w:top w:val="nil"/>
              <w:left w:val="nil"/>
              <w:bottom w:val="nil"/>
              <w:right w:val="nil"/>
            </w:tcBorders>
            <w:shd w:val="clear" w:color="auto" w:fill="auto"/>
            <w:noWrap/>
            <w:vAlign w:val="bottom"/>
            <w:hideMark/>
          </w:tcPr>
          <w:p w14:paraId="2AA0DBA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816FDB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782AE8FC" w14:textId="77777777" w:rsidTr="00537C84">
        <w:trPr>
          <w:trHeight w:val="276"/>
        </w:trPr>
        <w:tc>
          <w:tcPr>
            <w:tcW w:w="1560" w:type="dxa"/>
            <w:tcBorders>
              <w:top w:val="nil"/>
              <w:left w:val="nil"/>
              <w:bottom w:val="nil"/>
              <w:right w:val="nil"/>
            </w:tcBorders>
            <w:shd w:val="clear" w:color="auto" w:fill="auto"/>
            <w:noWrap/>
            <w:vAlign w:val="bottom"/>
            <w:hideMark/>
          </w:tcPr>
          <w:p w14:paraId="55BDC41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6C18F50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147C263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79D2F9B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2DC4189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56EF0FA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2C391EA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2659354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475E758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0DCFC2D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7672832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3501" w:type="dxa"/>
            <w:gridSpan w:val="8"/>
            <w:tcBorders>
              <w:top w:val="nil"/>
              <w:left w:val="nil"/>
              <w:bottom w:val="nil"/>
              <w:right w:val="nil"/>
            </w:tcBorders>
            <w:shd w:val="clear" w:color="auto" w:fill="auto"/>
            <w:noWrap/>
            <w:vAlign w:val="bottom"/>
            <w:hideMark/>
          </w:tcPr>
          <w:p w14:paraId="221F43B8"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r w:rsidRPr="00B96F6B">
              <w:rPr>
                <w:rFonts w:ascii="Times New Roman" w:eastAsia="Times New Roman" w:hAnsi="Times New Roman" w:cs="Times New Roman"/>
                <w:b/>
                <w:bCs/>
                <w:color w:val="000000"/>
                <w:lang w:eastAsia="ru-RU"/>
              </w:rPr>
              <w:t>к Договору на оказание услуг</w:t>
            </w:r>
          </w:p>
        </w:tc>
        <w:tc>
          <w:tcPr>
            <w:tcW w:w="490" w:type="dxa"/>
            <w:gridSpan w:val="4"/>
            <w:tcBorders>
              <w:top w:val="nil"/>
              <w:left w:val="nil"/>
              <w:bottom w:val="nil"/>
              <w:right w:val="nil"/>
            </w:tcBorders>
            <w:shd w:val="clear" w:color="auto" w:fill="auto"/>
            <w:noWrap/>
            <w:vAlign w:val="bottom"/>
            <w:hideMark/>
          </w:tcPr>
          <w:p w14:paraId="2475B2C0"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p>
        </w:tc>
        <w:tc>
          <w:tcPr>
            <w:tcW w:w="611" w:type="dxa"/>
            <w:gridSpan w:val="4"/>
            <w:tcBorders>
              <w:top w:val="nil"/>
              <w:left w:val="nil"/>
              <w:bottom w:val="nil"/>
              <w:right w:val="nil"/>
            </w:tcBorders>
            <w:shd w:val="clear" w:color="auto" w:fill="auto"/>
            <w:noWrap/>
            <w:vAlign w:val="bottom"/>
            <w:hideMark/>
          </w:tcPr>
          <w:p w14:paraId="52573F7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72751069" w14:textId="77777777" w:rsidTr="00537C84">
        <w:trPr>
          <w:trHeight w:val="276"/>
        </w:trPr>
        <w:tc>
          <w:tcPr>
            <w:tcW w:w="1560" w:type="dxa"/>
            <w:tcBorders>
              <w:top w:val="nil"/>
              <w:left w:val="nil"/>
              <w:bottom w:val="nil"/>
              <w:right w:val="nil"/>
            </w:tcBorders>
            <w:shd w:val="clear" w:color="auto" w:fill="auto"/>
            <w:noWrap/>
            <w:vAlign w:val="bottom"/>
            <w:hideMark/>
          </w:tcPr>
          <w:p w14:paraId="2138F83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2196585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1FC750E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C77853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503E338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7D4C4DE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7355CB7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3D6C97A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A03F89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5565189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26D413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3991" w:type="dxa"/>
            <w:gridSpan w:val="12"/>
            <w:tcBorders>
              <w:top w:val="nil"/>
              <w:left w:val="nil"/>
              <w:bottom w:val="nil"/>
              <w:right w:val="nil"/>
            </w:tcBorders>
            <w:shd w:val="clear" w:color="auto" w:fill="auto"/>
            <w:noWrap/>
            <w:vAlign w:val="bottom"/>
            <w:hideMark/>
          </w:tcPr>
          <w:p w14:paraId="546C4F3F"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r w:rsidRPr="00B96F6B">
              <w:rPr>
                <w:rFonts w:ascii="Times New Roman" w:eastAsia="Times New Roman" w:hAnsi="Times New Roman" w:cs="Times New Roman"/>
                <w:b/>
                <w:bCs/>
                <w:color w:val="000000"/>
                <w:lang w:eastAsia="ru-RU"/>
              </w:rPr>
              <w:t>от "__"_______________2026 года</w:t>
            </w:r>
          </w:p>
        </w:tc>
        <w:tc>
          <w:tcPr>
            <w:tcW w:w="611" w:type="dxa"/>
            <w:gridSpan w:val="4"/>
            <w:tcBorders>
              <w:top w:val="nil"/>
              <w:left w:val="nil"/>
              <w:bottom w:val="nil"/>
              <w:right w:val="nil"/>
            </w:tcBorders>
            <w:shd w:val="clear" w:color="auto" w:fill="auto"/>
            <w:noWrap/>
            <w:vAlign w:val="bottom"/>
            <w:hideMark/>
          </w:tcPr>
          <w:p w14:paraId="5A29036B"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p>
        </w:tc>
      </w:tr>
      <w:tr w:rsidR="00F07281" w:rsidRPr="00B96F6B" w14:paraId="4B090397" w14:textId="77777777" w:rsidTr="00537C84">
        <w:trPr>
          <w:gridAfter w:val="2"/>
          <w:wAfter w:w="96" w:type="dxa"/>
          <w:trHeight w:val="276"/>
        </w:trPr>
        <w:tc>
          <w:tcPr>
            <w:tcW w:w="8868" w:type="dxa"/>
            <w:gridSpan w:val="10"/>
            <w:tcBorders>
              <w:top w:val="nil"/>
              <w:left w:val="nil"/>
              <w:bottom w:val="nil"/>
              <w:right w:val="nil"/>
            </w:tcBorders>
            <w:shd w:val="clear" w:color="auto" w:fill="auto"/>
            <w:noWrap/>
            <w:vAlign w:val="bottom"/>
            <w:hideMark/>
          </w:tcPr>
          <w:p w14:paraId="1003859B" w14:textId="77777777" w:rsidR="00F07281" w:rsidRPr="00B96F6B" w:rsidRDefault="00F07281" w:rsidP="00537C84">
            <w:pPr>
              <w:spacing w:after="0" w:line="240" w:lineRule="auto"/>
              <w:ind w:left="318"/>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Поставщик</w:t>
            </w:r>
            <w:r w:rsidRPr="00B96F6B">
              <w:rPr>
                <w:rFonts w:ascii="Times New Roman" w:eastAsia="Times New Roman" w:hAnsi="Times New Roman" w:cs="Times New Roman"/>
                <w:i/>
                <w:iCs/>
                <w:color w:val="000000"/>
                <w:lang w:eastAsia="ru-RU"/>
              </w:rPr>
              <w:t xml:space="preserve"> (код, наименование)</w:t>
            </w:r>
            <w:r w:rsidRPr="00B96F6B">
              <w:rPr>
                <w:rFonts w:ascii="Times New Roman" w:eastAsia="Times New Roman" w:hAnsi="Times New Roman" w:cs="Times New Roman"/>
                <w:color w:val="000000"/>
                <w:lang w:eastAsia="ru-RU"/>
              </w:rPr>
              <w:t xml:space="preserve"> _____________________________________________________</w:t>
            </w:r>
          </w:p>
        </w:tc>
        <w:tc>
          <w:tcPr>
            <w:tcW w:w="1228" w:type="dxa"/>
            <w:gridSpan w:val="2"/>
            <w:tcBorders>
              <w:top w:val="nil"/>
              <w:left w:val="nil"/>
              <w:bottom w:val="nil"/>
              <w:right w:val="nil"/>
            </w:tcBorders>
            <w:shd w:val="clear" w:color="auto" w:fill="auto"/>
            <w:noWrap/>
            <w:vAlign w:val="bottom"/>
            <w:hideMark/>
          </w:tcPr>
          <w:p w14:paraId="72294FB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990" w:type="dxa"/>
            <w:gridSpan w:val="2"/>
            <w:tcBorders>
              <w:top w:val="nil"/>
              <w:left w:val="nil"/>
              <w:bottom w:val="nil"/>
              <w:right w:val="nil"/>
            </w:tcBorders>
            <w:shd w:val="clear" w:color="auto" w:fill="auto"/>
            <w:noWrap/>
            <w:vAlign w:val="bottom"/>
            <w:hideMark/>
          </w:tcPr>
          <w:p w14:paraId="35E4197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0AB1B8F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5F124B5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3"/>
            <w:tcBorders>
              <w:top w:val="nil"/>
              <w:left w:val="nil"/>
              <w:bottom w:val="nil"/>
              <w:right w:val="nil"/>
            </w:tcBorders>
            <w:shd w:val="clear" w:color="auto" w:fill="auto"/>
            <w:noWrap/>
            <w:vAlign w:val="bottom"/>
            <w:hideMark/>
          </w:tcPr>
          <w:p w14:paraId="5BE1913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4"/>
            <w:tcBorders>
              <w:top w:val="nil"/>
              <w:left w:val="nil"/>
              <w:bottom w:val="nil"/>
              <w:right w:val="nil"/>
            </w:tcBorders>
            <w:shd w:val="clear" w:color="auto" w:fill="auto"/>
            <w:noWrap/>
            <w:vAlign w:val="bottom"/>
            <w:hideMark/>
          </w:tcPr>
          <w:p w14:paraId="778BC1F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479C1CC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60D88DAA" w14:textId="77777777" w:rsidTr="00537C84">
        <w:trPr>
          <w:trHeight w:val="276"/>
        </w:trPr>
        <w:tc>
          <w:tcPr>
            <w:tcW w:w="1560" w:type="dxa"/>
            <w:tcBorders>
              <w:top w:val="nil"/>
              <w:left w:val="nil"/>
              <w:bottom w:val="nil"/>
              <w:right w:val="nil"/>
            </w:tcBorders>
            <w:shd w:val="clear" w:color="auto" w:fill="auto"/>
            <w:noWrap/>
            <w:vAlign w:val="bottom"/>
            <w:hideMark/>
          </w:tcPr>
          <w:p w14:paraId="33DB970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0A3D422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6B1FB9D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B2A627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64109A4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6BFBFD0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3D26977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0C8E54D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4B59084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319E8B2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A4CC2A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5DD3C9E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20F5388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7A8545F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65D9E8C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3C4D2D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69FCFC00" w14:textId="77777777" w:rsidTr="00537C84">
        <w:trPr>
          <w:gridAfter w:val="1"/>
          <w:wAfter w:w="71" w:type="dxa"/>
          <w:trHeight w:val="312"/>
        </w:trPr>
        <w:tc>
          <w:tcPr>
            <w:tcW w:w="11086" w:type="dxa"/>
            <w:gridSpan w:val="14"/>
            <w:tcBorders>
              <w:top w:val="nil"/>
              <w:left w:val="nil"/>
              <w:bottom w:val="nil"/>
              <w:right w:val="nil"/>
            </w:tcBorders>
            <w:shd w:val="clear" w:color="auto" w:fill="auto"/>
            <w:noWrap/>
            <w:vAlign w:val="bottom"/>
            <w:hideMark/>
          </w:tcPr>
          <w:p w14:paraId="6EBFA8C4" w14:textId="77777777" w:rsidR="00F07281" w:rsidRPr="00B96F6B" w:rsidRDefault="00F07281" w:rsidP="00537C84">
            <w:pPr>
              <w:spacing w:after="0" w:line="240" w:lineRule="auto"/>
              <w:jc w:val="center"/>
              <w:rPr>
                <w:rFonts w:ascii="Times New Roman" w:eastAsia="Times New Roman" w:hAnsi="Times New Roman" w:cs="Times New Roman"/>
                <w:b/>
                <w:bCs/>
                <w:color w:val="000000"/>
                <w:sz w:val="24"/>
                <w:szCs w:val="24"/>
                <w:lang w:eastAsia="ru-RU"/>
              </w:rPr>
            </w:pPr>
            <w:r w:rsidRPr="00B96F6B">
              <w:rPr>
                <w:rFonts w:ascii="Times New Roman" w:eastAsia="Times New Roman" w:hAnsi="Times New Roman" w:cs="Times New Roman"/>
                <w:b/>
                <w:bCs/>
                <w:color w:val="000000"/>
                <w:sz w:val="24"/>
                <w:szCs w:val="24"/>
                <w:lang w:eastAsia="ru-RU"/>
              </w:rPr>
              <w:t>Ежемесячная ведомость начисления по услуге "Возмещение за ОДН"</w:t>
            </w:r>
          </w:p>
        </w:tc>
        <w:tc>
          <w:tcPr>
            <w:tcW w:w="959" w:type="dxa"/>
            <w:gridSpan w:val="2"/>
            <w:tcBorders>
              <w:top w:val="nil"/>
              <w:left w:val="nil"/>
              <w:bottom w:val="nil"/>
              <w:right w:val="nil"/>
            </w:tcBorders>
            <w:shd w:val="clear" w:color="auto" w:fill="auto"/>
            <w:noWrap/>
            <w:vAlign w:val="bottom"/>
            <w:hideMark/>
          </w:tcPr>
          <w:p w14:paraId="49BA6AA1" w14:textId="77777777" w:rsidR="00F07281" w:rsidRPr="00B96F6B" w:rsidRDefault="00F07281" w:rsidP="00537C84">
            <w:pPr>
              <w:spacing w:after="0" w:line="240" w:lineRule="auto"/>
              <w:jc w:val="center"/>
              <w:rPr>
                <w:rFonts w:ascii="Times New Roman" w:eastAsia="Times New Roman" w:hAnsi="Times New Roman" w:cs="Times New Roman"/>
                <w:b/>
                <w:bCs/>
                <w:color w:val="000000"/>
                <w:sz w:val="24"/>
                <w:szCs w:val="24"/>
                <w:lang w:eastAsia="ru-RU"/>
              </w:rPr>
            </w:pPr>
          </w:p>
        </w:tc>
        <w:tc>
          <w:tcPr>
            <w:tcW w:w="1360" w:type="dxa"/>
            <w:gridSpan w:val="3"/>
            <w:tcBorders>
              <w:top w:val="nil"/>
              <w:left w:val="nil"/>
              <w:bottom w:val="nil"/>
              <w:right w:val="nil"/>
            </w:tcBorders>
            <w:shd w:val="clear" w:color="auto" w:fill="auto"/>
            <w:noWrap/>
            <w:vAlign w:val="bottom"/>
            <w:hideMark/>
          </w:tcPr>
          <w:p w14:paraId="0F996D0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3"/>
            <w:tcBorders>
              <w:top w:val="nil"/>
              <w:left w:val="nil"/>
              <w:bottom w:val="nil"/>
              <w:right w:val="nil"/>
            </w:tcBorders>
            <w:shd w:val="clear" w:color="auto" w:fill="auto"/>
            <w:noWrap/>
            <w:vAlign w:val="bottom"/>
            <w:hideMark/>
          </w:tcPr>
          <w:p w14:paraId="0BF90E9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4"/>
            <w:tcBorders>
              <w:top w:val="nil"/>
              <w:left w:val="nil"/>
              <w:bottom w:val="nil"/>
              <w:right w:val="nil"/>
            </w:tcBorders>
            <w:shd w:val="clear" w:color="auto" w:fill="auto"/>
            <w:noWrap/>
            <w:vAlign w:val="bottom"/>
            <w:hideMark/>
          </w:tcPr>
          <w:p w14:paraId="6CB0CD2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5" w:type="dxa"/>
            <w:gridSpan w:val="4"/>
            <w:tcBorders>
              <w:top w:val="nil"/>
              <w:left w:val="nil"/>
              <w:bottom w:val="nil"/>
              <w:right w:val="nil"/>
            </w:tcBorders>
            <w:shd w:val="clear" w:color="auto" w:fill="auto"/>
            <w:noWrap/>
            <w:vAlign w:val="bottom"/>
            <w:hideMark/>
          </w:tcPr>
          <w:p w14:paraId="55BA5FE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02AC5939" w14:textId="77777777" w:rsidTr="00537C84">
        <w:trPr>
          <w:trHeight w:val="276"/>
        </w:trPr>
        <w:tc>
          <w:tcPr>
            <w:tcW w:w="1560" w:type="dxa"/>
            <w:tcBorders>
              <w:top w:val="nil"/>
              <w:left w:val="nil"/>
              <w:bottom w:val="nil"/>
              <w:right w:val="nil"/>
            </w:tcBorders>
            <w:shd w:val="clear" w:color="auto" w:fill="auto"/>
            <w:noWrap/>
            <w:vAlign w:val="bottom"/>
            <w:hideMark/>
          </w:tcPr>
          <w:p w14:paraId="295C6DD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59EF4CF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4C677FF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9A5B67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2556F8B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1490180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76F6FAC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7BFF27D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6A7451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5A120D7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019BA27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4AB3877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6460C5D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6F926D5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5F7AAC0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0027672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263B50FA" w14:textId="77777777" w:rsidTr="00537C84">
        <w:trPr>
          <w:trHeight w:val="1062"/>
        </w:trPr>
        <w:tc>
          <w:tcPr>
            <w:tcW w:w="1560" w:type="dxa"/>
            <w:tcBorders>
              <w:top w:val="single" w:sz="4" w:space="0" w:color="auto"/>
            </w:tcBorders>
            <w:shd w:val="clear" w:color="auto" w:fill="auto"/>
            <w:vAlign w:val="center"/>
            <w:hideMark/>
          </w:tcPr>
          <w:p w14:paraId="28E79955" w14:textId="77777777" w:rsidR="00F07281" w:rsidRPr="00AD0D32" w:rsidRDefault="00F07281" w:rsidP="00537C84">
            <w:pPr>
              <w:spacing w:after="0" w:line="240" w:lineRule="auto"/>
              <w:ind w:left="176"/>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Улица</w:t>
            </w:r>
          </w:p>
        </w:tc>
        <w:tc>
          <w:tcPr>
            <w:tcW w:w="708" w:type="dxa"/>
            <w:tcBorders>
              <w:top w:val="single" w:sz="4" w:space="0" w:color="auto"/>
            </w:tcBorders>
            <w:shd w:val="clear" w:color="auto" w:fill="auto"/>
            <w:vAlign w:val="center"/>
            <w:hideMark/>
          </w:tcPr>
          <w:p w14:paraId="57F20784"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Дом</w:t>
            </w:r>
          </w:p>
        </w:tc>
        <w:tc>
          <w:tcPr>
            <w:tcW w:w="660" w:type="dxa"/>
            <w:tcBorders>
              <w:top w:val="single" w:sz="4" w:space="0" w:color="auto"/>
            </w:tcBorders>
            <w:shd w:val="clear" w:color="auto" w:fill="auto"/>
            <w:vAlign w:val="center"/>
            <w:hideMark/>
          </w:tcPr>
          <w:p w14:paraId="7B172F00"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Квартира</w:t>
            </w:r>
          </w:p>
        </w:tc>
        <w:tc>
          <w:tcPr>
            <w:tcW w:w="886" w:type="dxa"/>
            <w:gridSpan w:val="2"/>
            <w:tcBorders>
              <w:top w:val="single" w:sz="4" w:space="0" w:color="auto"/>
            </w:tcBorders>
            <w:shd w:val="clear" w:color="auto" w:fill="auto"/>
            <w:vAlign w:val="center"/>
            <w:hideMark/>
          </w:tcPr>
          <w:p w14:paraId="437305A4"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Лицевой счет ЕРЦ </w:t>
            </w:r>
            <w:r w:rsidRPr="00AD0D32">
              <w:rPr>
                <w:rFonts w:ascii="Times New Roman" w:eastAsia="Times New Roman" w:hAnsi="Times New Roman" w:cs="Times New Roman"/>
                <w:b/>
                <w:bCs/>
                <w:color w:val="FF0000"/>
                <w:sz w:val="16"/>
                <w:szCs w:val="16"/>
                <w:lang w:eastAsia="ru-RU"/>
              </w:rPr>
              <w:t>*</w:t>
            </w:r>
          </w:p>
        </w:tc>
        <w:tc>
          <w:tcPr>
            <w:tcW w:w="859" w:type="dxa"/>
            <w:tcBorders>
              <w:top w:val="single" w:sz="4" w:space="0" w:color="auto"/>
            </w:tcBorders>
            <w:shd w:val="clear" w:color="auto" w:fill="auto"/>
            <w:vAlign w:val="center"/>
            <w:hideMark/>
          </w:tcPr>
          <w:p w14:paraId="2EAC3B1F"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код услуги </w:t>
            </w:r>
            <w:r w:rsidRPr="00AD0D32">
              <w:rPr>
                <w:rFonts w:ascii="Times New Roman" w:eastAsia="Times New Roman" w:hAnsi="Times New Roman" w:cs="Times New Roman"/>
                <w:b/>
                <w:bCs/>
                <w:color w:val="FF0000"/>
                <w:sz w:val="16"/>
                <w:szCs w:val="16"/>
                <w:lang w:eastAsia="ru-RU"/>
              </w:rPr>
              <w:t>*</w:t>
            </w:r>
          </w:p>
        </w:tc>
        <w:tc>
          <w:tcPr>
            <w:tcW w:w="1512" w:type="dxa"/>
            <w:tcBorders>
              <w:top w:val="single" w:sz="4" w:space="0" w:color="auto"/>
            </w:tcBorders>
            <w:shd w:val="clear" w:color="auto" w:fill="auto"/>
            <w:vAlign w:val="center"/>
            <w:hideMark/>
          </w:tcPr>
          <w:p w14:paraId="2064E63C"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наименование услуги </w:t>
            </w:r>
            <w:r w:rsidRPr="00AD0D32">
              <w:rPr>
                <w:rFonts w:ascii="Times New Roman" w:eastAsia="Times New Roman" w:hAnsi="Times New Roman" w:cs="Times New Roman"/>
                <w:b/>
                <w:bCs/>
                <w:color w:val="FF0000"/>
                <w:sz w:val="16"/>
                <w:szCs w:val="16"/>
                <w:lang w:eastAsia="ru-RU"/>
              </w:rPr>
              <w:t>*</w:t>
            </w:r>
          </w:p>
        </w:tc>
        <w:tc>
          <w:tcPr>
            <w:tcW w:w="941" w:type="dxa"/>
            <w:tcBorders>
              <w:top w:val="single" w:sz="4" w:space="0" w:color="auto"/>
            </w:tcBorders>
            <w:shd w:val="clear" w:color="auto" w:fill="auto"/>
            <w:vAlign w:val="center"/>
            <w:hideMark/>
          </w:tcPr>
          <w:p w14:paraId="59E15AB2"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кол-во человек</w:t>
            </w:r>
          </w:p>
        </w:tc>
        <w:tc>
          <w:tcPr>
            <w:tcW w:w="1059" w:type="dxa"/>
            <w:tcBorders>
              <w:top w:val="single" w:sz="4" w:space="0" w:color="auto"/>
            </w:tcBorders>
            <w:shd w:val="clear" w:color="auto" w:fill="auto"/>
            <w:vAlign w:val="center"/>
            <w:hideMark/>
          </w:tcPr>
          <w:p w14:paraId="356142C5"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площадь</w:t>
            </w:r>
            <w:r w:rsidRPr="00AD0D32">
              <w:rPr>
                <w:rFonts w:ascii="Times New Roman" w:eastAsia="Times New Roman" w:hAnsi="Times New Roman" w:cs="Times New Roman"/>
                <w:b/>
                <w:bCs/>
                <w:color w:val="FF0000"/>
                <w:sz w:val="16"/>
                <w:szCs w:val="16"/>
                <w:lang w:eastAsia="ru-RU"/>
              </w:rPr>
              <w:t xml:space="preserve"> *</w:t>
            </w:r>
          </w:p>
        </w:tc>
        <w:tc>
          <w:tcPr>
            <w:tcW w:w="779" w:type="dxa"/>
            <w:gridSpan w:val="2"/>
            <w:tcBorders>
              <w:top w:val="single" w:sz="4" w:space="0" w:color="auto"/>
            </w:tcBorders>
            <w:shd w:val="clear" w:color="auto" w:fill="auto"/>
            <w:vAlign w:val="center"/>
            <w:hideMark/>
          </w:tcPr>
          <w:p w14:paraId="6F4B4CD1"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тариф </w:t>
            </w:r>
            <w:r w:rsidRPr="00AD0D32">
              <w:rPr>
                <w:rFonts w:ascii="Times New Roman" w:eastAsia="Times New Roman" w:hAnsi="Times New Roman" w:cs="Times New Roman"/>
                <w:b/>
                <w:bCs/>
                <w:color w:val="FF0000"/>
                <w:sz w:val="16"/>
                <w:szCs w:val="16"/>
                <w:lang w:eastAsia="ru-RU"/>
              </w:rPr>
              <w:t>*</w:t>
            </w:r>
          </w:p>
        </w:tc>
        <w:tc>
          <w:tcPr>
            <w:tcW w:w="1228" w:type="dxa"/>
            <w:gridSpan w:val="2"/>
            <w:tcBorders>
              <w:top w:val="single" w:sz="4" w:space="0" w:color="auto"/>
            </w:tcBorders>
            <w:shd w:val="clear" w:color="auto" w:fill="auto"/>
            <w:vAlign w:val="center"/>
            <w:hideMark/>
          </w:tcPr>
          <w:p w14:paraId="36CED22E"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ед. измерения </w:t>
            </w:r>
            <w:r w:rsidRPr="00AD0D32">
              <w:rPr>
                <w:rFonts w:ascii="Times New Roman" w:eastAsia="Times New Roman" w:hAnsi="Times New Roman" w:cs="Times New Roman"/>
                <w:b/>
                <w:bCs/>
                <w:color w:val="FF0000"/>
                <w:sz w:val="16"/>
                <w:szCs w:val="16"/>
                <w:lang w:eastAsia="ru-RU"/>
              </w:rPr>
              <w:t>*</w:t>
            </w:r>
          </w:p>
        </w:tc>
        <w:tc>
          <w:tcPr>
            <w:tcW w:w="990" w:type="dxa"/>
            <w:gridSpan w:val="2"/>
            <w:tcBorders>
              <w:top w:val="single" w:sz="4" w:space="0" w:color="auto"/>
            </w:tcBorders>
            <w:shd w:val="clear" w:color="auto" w:fill="auto"/>
            <w:vAlign w:val="center"/>
            <w:hideMark/>
          </w:tcPr>
          <w:p w14:paraId="37620A0D"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признак ведения сальдо </w:t>
            </w:r>
            <w:r w:rsidRPr="00AD0D32">
              <w:rPr>
                <w:rFonts w:ascii="Times New Roman" w:eastAsia="Times New Roman" w:hAnsi="Times New Roman" w:cs="Times New Roman"/>
                <w:b/>
                <w:bCs/>
                <w:color w:val="FF0000"/>
                <w:sz w:val="16"/>
                <w:szCs w:val="16"/>
                <w:lang w:eastAsia="ru-RU"/>
              </w:rPr>
              <w:t>*</w:t>
            </w:r>
          </w:p>
        </w:tc>
        <w:tc>
          <w:tcPr>
            <w:tcW w:w="959" w:type="dxa"/>
            <w:gridSpan w:val="2"/>
            <w:tcBorders>
              <w:top w:val="single" w:sz="4" w:space="0" w:color="auto"/>
            </w:tcBorders>
            <w:shd w:val="clear" w:color="auto" w:fill="auto"/>
            <w:vAlign w:val="center"/>
            <w:hideMark/>
          </w:tcPr>
          <w:p w14:paraId="4728584F"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долг на начало периода </w:t>
            </w:r>
            <w:r w:rsidRPr="00AD0D32">
              <w:rPr>
                <w:rFonts w:ascii="Times New Roman" w:eastAsia="Times New Roman" w:hAnsi="Times New Roman" w:cs="Times New Roman"/>
                <w:b/>
                <w:bCs/>
                <w:color w:val="FF0000"/>
                <w:sz w:val="16"/>
                <w:szCs w:val="16"/>
                <w:lang w:eastAsia="ru-RU"/>
              </w:rPr>
              <w:t>*</w:t>
            </w:r>
          </w:p>
        </w:tc>
        <w:tc>
          <w:tcPr>
            <w:tcW w:w="1339" w:type="dxa"/>
            <w:gridSpan w:val="3"/>
            <w:tcBorders>
              <w:top w:val="single" w:sz="4" w:space="0" w:color="auto"/>
            </w:tcBorders>
            <w:shd w:val="clear" w:color="auto" w:fill="auto"/>
            <w:vAlign w:val="center"/>
            <w:hideMark/>
          </w:tcPr>
          <w:p w14:paraId="71D0A264"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начисление </w:t>
            </w:r>
            <w:r w:rsidRPr="00AD0D32">
              <w:rPr>
                <w:rFonts w:ascii="Times New Roman" w:eastAsia="Times New Roman" w:hAnsi="Times New Roman" w:cs="Times New Roman"/>
                <w:b/>
                <w:bCs/>
                <w:color w:val="FF0000"/>
                <w:sz w:val="16"/>
                <w:szCs w:val="16"/>
                <w:lang w:eastAsia="ru-RU"/>
              </w:rPr>
              <w:t>*</w:t>
            </w:r>
          </w:p>
        </w:tc>
        <w:tc>
          <w:tcPr>
            <w:tcW w:w="1219" w:type="dxa"/>
            <w:gridSpan w:val="4"/>
            <w:tcBorders>
              <w:top w:val="single" w:sz="4" w:space="0" w:color="auto"/>
            </w:tcBorders>
            <w:shd w:val="clear" w:color="auto" w:fill="auto"/>
            <w:vAlign w:val="center"/>
            <w:hideMark/>
          </w:tcPr>
          <w:p w14:paraId="6BF2D268"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перерасчет</w:t>
            </w:r>
          </w:p>
        </w:tc>
        <w:tc>
          <w:tcPr>
            <w:tcW w:w="474" w:type="dxa"/>
            <w:gridSpan w:val="3"/>
            <w:tcBorders>
              <w:top w:val="single" w:sz="4" w:space="0" w:color="auto"/>
            </w:tcBorders>
            <w:shd w:val="clear" w:color="auto" w:fill="auto"/>
            <w:vAlign w:val="center"/>
            <w:hideMark/>
          </w:tcPr>
          <w:p w14:paraId="5D7ED831"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итого к оплате </w:t>
            </w:r>
            <w:r w:rsidRPr="00AD0D32">
              <w:rPr>
                <w:rFonts w:ascii="Times New Roman" w:eastAsia="Times New Roman" w:hAnsi="Times New Roman" w:cs="Times New Roman"/>
                <w:b/>
                <w:bCs/>
                <w:color w:val="FF0000"/>
                <w:sz w:val="16"/>
                <w:szCs w:val="16"/>
                <w:lang w:eastAsia="ru-RU"/>
              </w:rPr>
              <w:t>*</w:t>
            </w:r>
          </w:p>
        </w:tc>
        <w:tc>
          <w:tcPr>
            <w:tcW w:w="611" w:type="dxa"/>
            <w:gridSpan w:val="4"/>
            <w:tcBorders>
              <w:top w:val="single" w:sz="4" w:space="0" w:color="auto"/>
            </w:tcBorders>
            <w:shd w:val="clear" w:color="auto" w:fill="auto"/>
            <w:vAlign w:val="center"/>
            <w:hideMark/>
          </w:tcPr>
          <w:p w14:paraId="6638A5BE"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количество (расход) </w:t>
            </w:r>
            <w:r w:rsidRPr="00AD0D32">
              <w:rPr>
                <w:rFonts w:ascii="Times New Roman" w:eastAsia="Times New Roman" w:hAnsi="Times New Roman" w:cs="Times New Roman"/>
                <w:b/>
                <w:bCs/>
                <w:color w:val="FF0000"/>
                <w:sz w:val="16"/>
                <w:szCs w:val="16"/>
                <w:lang w:eastAsia="ru-RU"/>
              </w:rPr>
              <w:t>*</w:t>
            </w:r>
          </w:p>
        </w:tc>
      </w:tr>
      <w:tr w:rsidR="00F07281" w:rsidRPr="00B96F6B" w14:paraId="2D246432" w14:textId="77777777" w:rsidTr="00537C84">
        <w:trPr>
          <w:trHeight w:val="276"/>
        </w:trPr>
        <w:tc>
          <w:tcPr>
            <w:tcW w:w="1560" w:type="dxa"/>
            <w:shd w:val="clear" w:color="auto" w:fill="auto"/>
            <w:noWrap/>
            <w:vAlign w:val="bottom"/>
            <w:hideMark/>
          </w:tcPr>
          <w:p w14:paraId="4C9E505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707C614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6EAC0A6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5917DAC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0330B12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E09DD9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B87E12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06D63F9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6453095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609ABF0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2BA02B24"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AA3E09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3BECCD6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06902D7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642C707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17E451D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602D7EE" w14:textId="77777777" w:rsidTr="00537C84">
        <w:trPr>
          <w:trHeight w:val="276"/>
        </w:trPr>
        <w:tc>
          <w:tcPr>
            <w:tcW w:w="1560" w:type="dxa"/>
            <w:shd w:val="clear" w:color="auto" w:fill="auto"/>
            <w:noWrap/>
            <w:vAlign w:val="bottom"/>
            <w:hideMark/>
          </w:tcPr>
          <w:p w14:paraId="6824A9C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619137E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1B1AED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7326F98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393FE57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35216C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F41FF9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01F6BEB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71FE2B5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3ED0CA4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6AECB5F8"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60DE36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2DDAC20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C51B8C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262A229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397D466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0CDBE869" w14:textId="77777777" w:rsidTr="00537C84">
        <w:trPr>
          <w:trHeight w:val="276"/>
        </w:trPr>
        <w:tc>
          <w:tcPr>
            <w:tcW w:w="1560" w:type="dxa"/>
            <w:shd w:val="clear" w:color="auto" w:fill="auto"/>
            <w:noWrap/>
            <w:vAlign w:val="bottom"/>
            <w:hideMark/>
          </w:tcPr>
          <w:p w14:paraId="0622784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736C820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24C4F84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3376467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5B7A085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39DD10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0869164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428914C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FEF3F2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3857B19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17449439"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CF7022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6B1B96B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1C72F6C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0171FE9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0D40DF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B35FAF6" w14:textId="77777777" w:rsidTr="00537C84">
        <w:trPr>
          <w:trHeight w:val="276"/>
        </w:trPr>
        <w:tc>
          <w:tcPr>
            <w:tcW w:w="1560" w:type="dxa"/>
            <w:shd w:val="clear" w:color="auto" w:fill="auto"/>
            <w:noWrap/>
            <w:vAlign w:val="bottom"/>
            <w:hideMark/>
          </w:tcPr>
          <w:p w14:paraId="6B6FCA8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3AB9EFC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0A308D3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03A674B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23D83C0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9832D6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7870F0D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FD3C1E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9C22FC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49AED67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5366FE94"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141621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345BC1A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F21D6B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10375EF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3743B2F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CC9CA7C" w14:textId="77777777" w:rsidTr="00537C84">
        <w:trPr>
          <w:trHeight w:val="276"/>
        </w:trPr>
        <w:tc>
          <w:tcPr>
            <w:tcW w:w="1560" w:type="dxa"/>
            <w:shd w:val="clear" w:color="auto" w:fill="auto"/>
            <w:noWrap/>
            <w:vAlign w:val="bottom"/>
            <w:hideMark/>
          </w:tcPr>
          <w:p w14:paraId="20E9768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3775C82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3C8B69B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4B634F2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3BE02B1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1E1D35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6F7697F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3B097E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8C0432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22DDC90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3176B7F0"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27B3F3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3D34F05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2F4AE1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6FC69D1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3184555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2294C0CF" w14:textId="77777777" w:rsidTr="00537C84">
        <w:trPr>
          <w:trHeight w:val="276"/>
        </w:trPr>
        <w:tc>
          <w:tcPr>
            <w:tcW w:w="1560" w:type="dxa"/>
            <w:shd w:val="clear" w:color="auto" w:fill="auto"/>
            <w:noWrap/>
            <w:vAlign w:val="bottom"/>
            <w:hideMark/>
          </w:tcPr>
          <w:p w14:paraId="2469CA8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098B112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371CFD6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6E3206C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103BAAA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5C0ED44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FF1D10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AECC65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2881FEC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1E17E5D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15D9693C"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0A6ED8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2EF2250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1A82B1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22F139D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1B44343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39AB573" w14:textId="77777777" w:rsidTr="00537C84">
        <w:trPr>
          <w:trHeight w:val="276"/>
        </w:trPr>
        <w:tc>
          <w:tcPr>
            <w:tcW w:w="1560" w:type="dxa"/>
            <w:shd w:val="clear" w:color="auto" w:fill="auto"/>
            <w:noWrap/>
            <w:vAlign w:val="bottom"/>
            <w:hideMark/>
          </w:tcPr>
          <w:p w14:paraId="3FB584F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31BAC15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6496DBC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0A7A203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0A33677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11495D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DC47A7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59B3E1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FA8B7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26A5610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31875601"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FFB3AC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5409E88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1B29C0B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2BD3A94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7212502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219A6C0B" w14:textId="77777777" w:rsidTr="00537C84">
        <w:trPr>
          <w:trHeight w:val="276"/>
        </w:trPr>
        <w:tc>
          <w:tcPr>
            <w:tcW w:w="1560" w:type="dxa"/>
            <w:shd w:val="clear" w:color="auto" w:fill="auto"/>
            <w:noWrap/>
            <w:vAlign w:val="bottom"/>
            <w:hideMark/>
          </w:tcPr>
          <w:p w14:paraId="212FD43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42ED413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22EB786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3E77D63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16612BE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8DD504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D5D58B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121ECD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D87544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2BB8609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5B5F2B71"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6D12880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7AF9900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5316E60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3084A9F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6C7A0EE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7C8E88B" w14:textId="77777777" w:rsidTr="00537C84">
        <w:trPr>
          <w:trHeight w:val="276"/>
        </w:trPr>
        <w:tc>
          <w:tcPr>
            <w:tcW w:w="1560" w:type="dxa"/>
            <w:shd w:val="clear" w:color="auto" w:fill="auto"/>
            <w:noWrap/>
            <w:vAlign w:val="bottom"/>
            <w:hideMark/>
          </w:tcPr>
          <w:p w14:paraId="3C2F976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08D0D14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4DF8FF0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645CD43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5846E51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2CEFD9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9E3751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60F575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0596344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6E5FED1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71187E9F"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3BE9B2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5253686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64D948E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7ECFA28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7E9C287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5C69AA17" w14:textId="77777777" w:rsidTr="00537C84">
        <w:trPr>
          <w:trHeight w:val="276"/>
        </w:trPr>
        <w:tc>
          <w:tcPr>
            <w:tcW w:w="1560" w:type="dxa"/>
            <w:shd w:val="clear" w:color="auto" w:fill="auto"/>
            <w:noWrap/>
            <w:vAlign w:val="bottom"/>
            <w:hideMark/>
          </w:tcPr>
          <w:p w14:paraId="018E06D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40A8767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19D5745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2CDD335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3D07E64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31AF34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6BF507A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2333F2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730A788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73BEF08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7F1ED723"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D30676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24FBC6D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6A07F99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4EFE639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103F032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0F5C12F7" w14:textId="77777777" w:rsidTr="00537C84">
        <w:trPr>
          <w:trHeight w:val="276"/>
        </w:trPr>
        <w:tc>
          <w:tcPr>
            <w:tcW w:w="1560" w:type="dxa"/>
            <w:shd w:val="clear" w:color="auto" w:fill="auto"/>
            <w:noWrap/>
            <w:vAlign w:val="bottom"/>
            <w:hideMark/>
          </w:tcPr>
          <w:p w14:paraId="5CAF1EE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454168F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7965D9B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535F6FC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0F509EE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2EBF94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1C7D77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7AA1B78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290BE62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4889541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576BBBBD"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B0E232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486701F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2C3D53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1DD7B9C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77FF11D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96ABB17" w14:textId="77777777" w:rsidTr="00537C84">
        <w:trPr>
          <w:trHeight w:val="276"/>
        </w:trPr>
        <w:tc>
          <w:tcPr>
            <w:tcW w:w="1560" w:type="dxa"/>
            <w:tcBorders>
              <w:top w:val="single" w:sz="4" w:space="0" w:color="auto"/>
              <w:left w:val="nil"/>
              <w:bottom w:val="nil"/>
              <w:right w:val="nil"/>
            </w:tcBorders>
            <w:shd w:val="clear" w:color="auto" w:fill="auto"/>
            <w:noWrap/>
            <w:vAlign w:val="bottom"/>
            <w:hideMark/>
          </w:tcPr>
          <w:p w14:paraId="5A50478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708" w:type="dxa"/>
            <w:tcBorders>
              <w:top w:val="single" w:sz="4" w:space="0" w:color="auto"/>
              <w:left w:val="nil"/>
              <w:bottom w:val="nil"/>
              <w:right w:val="nil"/>
            </w:tcBorders>
            <w:shd w:val="clear" w:color="auto" w:fill="auto"/>
            <w:noWrap/>
            <w:vAlign w:val="bottom"/>
            <w:hideMark/>
          </w:tcPr>
          <w:p w14:paraId="54D3D51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single" w:sz="4" w:space="0" w:color="auto"/>
              <w:left w:val="nil"/>
              <w:bottom w:val="nil"/>
              <w:right w:val="nil"/>
            </w:tcBorders>
            <w:shd w:val="clear" w:color="auto" w:fill="auto"/>
            <w:noWrap/>
            <w:vAlign w:val="bottom"/>
            <w:hideMark/>
          </w:tcPr>
          <w:p w14:paraId="5DA19F4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single" w:sz="4" w:space="0" w:color="auto"/>
              <w:left w:val="nil"/>
              <w:bottom w:val="nil"/>
              <w:right w:val="nil"/>
            </w:tcBorders>
            <w:shd w:val="clear" w:color="auto" w:fill="auto"/>
            <w:noWrap/>
            <w:vAlign w:val="bottom"/>
            <w:hideMark/>
          </w:tcPr>
          <w:p w14:paraId="1C693AA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single" w:sz="4" w:space="0" w:color="auto"/>
              <w:left w:val="nil"/>
              <w:bottom w:val="nil"/>
              <w:right w:val="nil"/>
            </w:tcBorders>
            <w:shd w:val="clear" w:color="auto" w:fill="auto"/>
            <w:noWrap/>
            <w:vAlign w:val="bottom"/>
            <w:hideMark/>
          </w:tcPr>
          <w:p w14:paraId="0BFC88F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single" w:sz="4" w:space="0" w:color="auto"/>
              <w:left w:val="nil"/>
              <w:bottom w:val="nil"/>
              <w:right w:val="nil"/>
            </w:tcBorders>
            <w:shd w:val="clear" w:color="auto" w:fill="auto"/>
            <w:noWrap/>
            <w:vAlign w:val="bottom"/>
            <w:hideMark/>
          </w:tcPr>
          <w:p w14:paraId="721F333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single" w:sz="4" w:space="0" w:color="auto"/>
              <w:left w:val="nil"/>
              <w:bottom w:val="nil"/>
              <w:right w:val="nil"/>
            </w:tcBorders>
            <w:shd w:val="clear" w:color="auto" w:fill="auto"/>
            <w:noWrap/>
            <w:vAlign w:val="bottom"/>
            <w:hideMark/>
          </w:tcPr>
          <w:p w14:paraId="31FC836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single" w:sz="4" w:space="0" w:color="auto"/>
              <w:left w:val="nil"/>
              <w:bottom w:val="nil"/>
              <w:right w:val="nil"/>
            </w:tcBorders>
            <w:shd w:val="clear" w:color="auto" w:fill="auto"/>
            <w:noWrap/>
            <w:vAlign w:val="bottom"/>
            <w:hideMark/>
          </w:tcPr>
          <w:p w14:paraId="3F499F5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single" w:sz="4" w:space="0" w:color="auto"/>
              <w:left w:val="nil"/>
              <w:bottom w:val="nil"/>
              <w:right w:val="nil"/>
            </w:tcBorders>
            <w:shd w:val="clear" w:color="auto" w:fill="auto"/>
            <w:noWrap/>
            <w:vAlign w:val="bottom"/>
            <w:hideMark/>
          </w:tcPr>
          <w:p w14:paraId="0673C5A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single" w:sz="4" w:space="0" w:color="auto"/>
              <w:left w:val="nil"/>
              <w:bottom w:val="nil"/>
              <w:right w:val="nil"/>
            </w:tcBorders>
            <w:shd w:val="clear" w:color="auto" w:fill="auto"/>
            <w:noWrap/>
            <w:vAlign w:val="bottom"/>
            <w:hideMark/>
          </w:tcPr>
          <w:p w14:paraId="2272256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single" w:sz="4" w:space="0" w:color="auto"/>
              <w:left w:val="nil"/>
              <w:bottom w:val="nil"/>
              <w:right w:val="nil"/>
            </w:tcBorders>
            <w:shd w:val="clear" w:color="auto" w:fill="auto"/>
            <w:noWrap/>
            <w:vAlign w:val="bottom"/>
            <w:hideMark/>
          </w:tcPr>
          <w:p w14:paraId="1010DD4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single" w:sz="4" w:space="0" w:color="auto"/>
              <w:left w:val="nil"/>
              <w:bottom w:val="nil"/>
              <w:right w:val="nil"/>
            </w:tcBorders>
            <w:shd w:val="clear" w:color="auto" w:fill="auto"/>
            <w:noWrap/>
            <w:vAlign w:val="bottom"/>
            <w:hideMark/>
          </w:tcPr>
          <w:p w14:paraId="72066507" w14:textId="77777777" w:rsidR="00F07281" w:rsidRPr="00B96F6B" w:rsidRDefault="00F07281" w:rsidP="00537C84">
            <w:pPr>
              <w:spacing w:after="0" w:line="240" w:lineRule="auto"/>
              <w:jc w:val="center"/>
              <w:rPr>
                <w:rFonts w:ascii="Times New Roman" w:eastAsia="Times New Roman" w:hAnsi="Times New Roman" w:cs="Times New Roman"/>
                <w:sz w:val="20"/>
                <w:szCs w:val="20"/>
                <w:lang w:eastAsia="ru-RU"/>
              </w:rPr>
            </w:pPr>
          </w:p>
        </w:tc>
        <w:tc>
          <w:tcPr>
            <w:tcW w:w="1339" w:type="dxa"/>
            <w:gridSpan w:val="3"/>
            <w:tcBorders>
              <w:top w:val="single" w:sz="4" w:space="0" w:color="auto"/>
              <w:left w:val="nil"/>
              <w:bottom w:val="nil"/>
              <w:right w:val="nil"/>
            </w:tcBorders>
            <w:shd w:val="clear" w:color="auto" w:fill="auto"/>
            <w:noWrap/>
            <w:vAlign w:val="bottom"/>
            <w:hideMark/>
          </w:tcPr>
          <w:p w14:paraId="7A5EB52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single" w:sz="4" w:space="0" w:color="auto"/>
              <w:left w:val="nil"/>
              <w:bottom w:val="nil"/>
              <w:right w:val="nil"/>
            </w:tcBorders>
            <w:shd w:val="clear" w:color="auto" w:fill="auto"/>
            <w:noWrap/>
            <w:vAlign w:val="bottom"/>
            <w:hideMark/>
          </w:tcPr>
          <w:p w14:paraId="1E5788E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single" w:sz="4" w:space="0" w:color="auto"/>
              <w:left w:val="nil"/>
              <w:bottom w:val="nil"/>
              <w:right w:val="nil"/>
            </w:tcBorders>
            <w:shd w:val="clear" w:color="auto" w:fill="auto"/>
            <w:noWrap/>
            <w:vAlign w:val="bottom"/>
            <w:hideMark/>
          </w:tcPr>
          <w:p w14:paraId="1F2CF97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single" w:sz="4" w:space="0" w:color="auto"/>
              <w:left w:val="nil"/>
              <w:bottom w:val="nil"/>
              <w:right w:val="nil"/>
            </w:tcBorders>
            <w:shd w:val="clear" w:color="auto" w:fill="auto"/>
            <w:noWrap/>
            <w:vAlign w:val="bottom"/>
            <w:hideMark/>
          </w:tcPr>
          <w:p w14:paraId="1B6C00E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271F43D3" w14:textId="77777777" w:rsidTr="00537C84">
        <w:trPr>
          <w:gridAfter w:val="3"/>
          <w:wAfter w:w="130" w:type="dxa"/>
          <w:trHeight w:val="276"/>
        </w:trPr>
        <w:tc>
          <w:tcPr>
            <w:tcW w:w="1560" w:type="dxa"/>
            <w:tcBorders>
              <w:top w:val="nil"/>
              <w:left w:val="nil"/>
              <w:bottom w:val="nil"/>
              <w:right w:val="nil"/>
            </w:tcBorders>
            <w:shd w:val="clear" w:color="auto" w:fill="auto"/>
            <w:noWrap/>
            <w:vAlign w:val="bottom"/>
            <w:hideMark/>
          </w:tcPr>
          <w:p w14:paraId="2E9824C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Примечание:</w:t>
            </w:r>
          </w:p>
        </w:tc>
        <w:tc>
          <w:tcPr>
            <w:tcW w:w="14094" w:type="dxa"/>
            <w:gridSpan w:val="27"/>
            <w:tcBorders>
              <w:top w:val="nil"/>
              <w:left w:val="nil"/>
              <w:bottom w:val="nil"/>
              <w:right w:val="nil"/>
            </w:tcBorders>
            <w:shd w:val="clear" w:color="auto" w:fill="auto"/>
            <w:noWrap/>
            <w:vAlign w:val="bottom"/>
            <w:hideMark/>
          </w:tcPr>
          <w:p w14:paraId="1DC84582" w14:textId="77777777" w:rsidR="00F07281" w:rsidRPr="00B96F6B" w:rsidRDefault="00F07281" w:rsidP="00537C84">
            <w:pPr>
              <w:spacing w:after="0" w:line="240" w:lineRule="auto"/>
              <w:rPr>
                <w:rFonts w:ascii="Times New Roman" w:eastAsia="Times New Roman" w:hAnsi="Times New Roman" w:cs="Times New Roman"/>
                <w:color w:val="FF0000"/>
                <w:lang w:eastAsia="ru-RU"/>
              </w:rPr>
            </w:pPr>
            <w:r w:rsidRPr="00B96F6B">
              <w:rPr>
                <w:rFonts w:ascii="Times New Roman" w:eastAsia="Times New Roman" w:hAnsi="Times New Roman" w:cs="Times New Roman"/>
                <w:color w:val="FF0000"/>
                <w:lang w:eastAsia="ru-RU"/>
              </w:rPr>
              <w:t>* поля обязательные для заполнения !!!</w:t>
            </w:r>
          </w:p>
        </w:tc>
      </w:tr>
      <w:tr w:rsidR="00F07281" w:rsidRPr="00B96F6B" w14:paraId="00255F3F" w14:textId="77777777" w:rsidTr="00537C84">
        <w:trPr>
          <w:trHeight w:val="276"/>
        </w:trPr>
        <w:tc>
          <w:tcPr>
            <w:tcW w:w="1560" w:type="dxa"/>
            <w:tcBorders>
              <w:top w:val="nil"/>
              <w:left w:val="nil"/>
              <w:bottom w:val="nil"/>
              <w:right w:val="nil"/>
            </w:tcBorders>
            <w:shd w:val="clear" w:color="auto" w:fill="auto"/>
            <w:noWrap/>
            <w:vAlign w:val="bottom"/>
            <w:hideMark/>
          </w:tcPr>
          <w:p w14:paraId="7579C6F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5BD2353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2A4F554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408701F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16627E8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5B9BC95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028719F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13FB138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22283DB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7CD47E0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7EF2D51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44E690F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5C549FC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3581C69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4EAD7FE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10FA47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558681B0" w14:textId="77777777" w:rsidTr="00537C84">
        <w:trPr>
          <w:gridAfter w:val="2"/>
          <w:wAfter w:w="96" w:type="dxa"/>
          <w:trHeight w:val="276"/>
        </w:trPr>
        <w:tc>
          <w:tcPr>
            <w:tcW w:w="3718" w:type="dxa"/>
            <w:gridSpan w:val="4"/>
            <w:tcBorders>
              <w:top w:val="nil"/>
              <w:left w:val="nil"/>
              <w:bottom w:val="nil"/>
              <w:right w:val="nil"/>
            </w:tcBorders>
            <w:shd w:val="clear" w:color="auto" w:fill="auto"/>
            <w:noWrap/>
            <w:vAlign w:val="bottom"/>
            <w:hideMark/>
          </w:tcPr>
          <w:p w14:paraId="34C3AAA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дата _________________________</w:t>
            </w:r>
          </w:p>
        </w:tc>
        <w:tc>
          <w:tcPr>
            <w:tcW w:w="7368" w:type="dxa"/>
            <w:gridSpan w:val="10"/>
            <w:tcBorders>
              <w:top w:val="nil"/>
              <w:left w:val="nil"/>
              <w:bottom w:val="nil"/>
              <w:right w:val="nil"/>
            </w:tcBorders>
            <w:shd w:val="clear" w:color="auto" w:fill="auto"/>
            <w:noWrap/>
            <w:vAlign w:val="bottom"/>
            <w:hideMark/>
          </w:tcPr>
          <w:p w14:paraId="5176E6C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Ф.И.О. руководителя ____________________________________________</w:t>
            </w:r>
          </w:p>
        </w:tc>
        <w:tc>
          <w:tcPr>
            <w:tcW w:w="959" w:type="dxa"/>
            <w:gridSpan w:val="2"/>
            <w:tcBorders>
              <w:top w:val="nil"/>
              <w:left w:val="nil"/>
              <w:bottom w:val="nil"/>
              <w:right w:val="nil"/>
            </w:tcBorders>
            <w:shd w:val="clear" w:color="auto" w:fill="auto"/>
            <w:noWrap/>
            <w:vAlign w:val="bottom"/>
            <w:hideMark/>
          </w:tcPr>
          <w:p w14:paraId="597FDF7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1339" w:type="dxa"/>
            <w:gridSpan w:val="2"/>
            <w:tcBorders>
              <w:top w:val="nil"/>
              <w:left w:val="nil"/>
              <w:bottom w:val="nil"/>
              <w:right w:val="nil"/>
            </w:tcBorders>
            <w:shd w:val="clear" w:color="auto" w:fill="auto"/>
            <w:noWrap/>
            <w:vAlign w:val="bottom"/>
            <w:hideMark/>
          </w:tcPr>
          <w:p w14:paraId="19ACD88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3"/>
            <w:tcBorders>
              <w:top w:val="nil"/>
              <w:left w:val="nil"/>
              <w:bottom w:val="nil"/>
              <w:right w:val="nil"/>
            </w:tcBorders>
            <w:shd w:val="clear" w:color="auto" w:fill="auto"/>
            <w:noWrap/>
            <w:vAlign w:val="bottom"/>
            <w:hideMark/>
          </w:tcPr>
          <w:p w14:paraId="16FACBD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4"/>
            <w:tcBorders>
              <w:top w:val="nil"/>
              <w:left w:val="nil"/>
              <w:bottom w:val="nil"/>
              <w:right w:val="nil"/>
            </w:tcBorders>
            <w:shd w:val="clear" w:color="auto" w:fill="auto"/>
            <w:noWrap/>
            <w:vAlign w:val="bottom"/>
            <w:hideMark/>
          </w:tcPr>
          <w:p w14:paraId="2E6BD8E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A6D7DF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16ACDCED" w14:textId="77777777" w:rsidTr="00537C84">
        <w:trPr>
          <w:trHeight w:val="276"/>
        </w:trPr>
        <w:tc>
          <w:tcPr>
            <w:tcW w:w="1560" w:type="dxa"/>
            <w:tcBorders>
              <w:top w:val="nil"/>
              <w:left w:val="nil"/>
              <w:bottom w:val="nil"/>
              <w:right w:val="nil"/>
            </w:tcBorders>
            <w:shd w:val="clear" w:color="auto" w:fill="auto"/>
            <w:noWrap/>
            <w:vAlign w:val="bottom"/>
            <w:hideMark/>
          </w:tcPr>
          <w:p w14:paraId="242A1AA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7E4E1B3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1577DC7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250701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52E9973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665B304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535749E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56BB6C1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6F2EEFF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76B8E4B7" w14:textId="77777777" w:rsidR="00F07281" w:rsidRPr="00B96F6B" w:rsidRDefault="00F07281" w:rsidP="00537C84">
            <w:pPr>
              <w:spacing w:after="0" w:line="240" w:lineRule="auto"/>
              <w:jc w:val="center"/>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E2B48C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4D93BD5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37D41557" w14:textId="77777777" w:rsidR="00F07281" w:rsidRPr="00B96F6B" w:rsidRDefault="00F07281" w:rsidP="00537C84">
            <w:pPr>
              <w:spacing w:after="0" w:line="240" w:lineRule="auto"/>
              <w:jc w:val="center"/>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5E4376C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5D31B29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569E6C4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19D2F73B" w14:textId="77777777" w:rsidTr="00537C84">
        <w:trPr>
          <w:trHeight w:val="276"/>
        </w:trPr>
        <w:tc>
          <w:tcPr>
            <w:tcW w:w="1560" w:type="dxa"/>
            <w:tcBorders>
              <w:top w:val="nil"/>
              <w:left w:val="nil"/>
              <w:bottom w:val="nil"/>
              <w:right w:val="nil"/>
            </w:tcBorders>
            <w:shd w:val="clear" w:color="auto" w:fill="auto"/>
            <w:noWrap/>
            <w:vAlign w:val="bottom"/>
            <w:hideMark/>
          </w:tcPr>
          <w:p w14:paraId="00A4309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35E9B99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6280FB4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0934543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378FAD2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М.П.</w:t>
            </w:r>
          </w:p>
        </w:tc>
        <w:tc>
          <w:tcPr>
            <w:tcW w:w="1512" w:type="dxa"/>
            <w:tcBorders>
              <w:top w:val="nil"/>
              <w:left w:val="nil"/>
              <w:bottom w:val="nil"/>
              <w:right w:val="nil"/>
            </w:tcBorders>
            <w:shd w:val="clear" w:color="auto" w:fill="auto"/>
            <w:noWrap/>
            <w:vAlign w:val="bottom"/>
            <w:hideMark/>
          </w:tcPr>
          <w:p w14:paraId="1DF19B1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941" w:type="dxa"/>
            <w:tcBorders>
              <w:top w:val="nil"/>
              <w:left w:val="nil"/>
              <w:bottom w:val="nil"/>
              <w:right w:val="nil"/>
            </w:tcBorders>
            <w:shd w:val="clear" w:color="auto" w:fill="auto"/>
            <w:noWrap/>
            <w:vAlign w:val="bottom"/>
            <w:hideMark/>
          </w:tcPr>
          <w:p w14:paraId="58D77B8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5DA9B58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52A6596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52BFCDC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347436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7FF2CCD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20AA4EC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409D9C2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797D9A2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628EC2C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bl>
    <w:p w14:paraId="4D6348FB" w14:textId="77777777" w:rsidR="00F07281" w:rsidRDefault="00F07281" w:rsidP="00F07281"/>
    <w:p w14:paraId="74F3A803" w14:textId="77777777" w:rsidR="00F07281" w:rsidRDefault="00F07281" w:rsidP="00F07281"/>
    <w:p w14:paraId="42816B55" w14:textId="77777777" w:rsidR="00F07281" w:rsidRDefault="00F07281" w:rsidP="00F07281"/>
    <w:p w14:paraId="79FF799C" w14:textId="77777777" w:rsidR="00F07281" w:rsidRDefault="00F07281" w:rsidP="00F07281">
      <w:pPr>
        <w:pStyle w:val="a4"/>
        <w:ind w:left="9912"/>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    </w:t>
      </w:r>
    </w:p>
    <w:p w14:paraId="58E95ECA" w14:textId="77777777" w:rsidR="00F07281" w:rsidRDefault="00F07281" w:rsidP="00F07281">
      <w:pPr>
        <w:pStyle w:val="a4"/>
        <w:ind w:left="9912"/>
        <w:rPr>
          <w:rFonts w:ascii="Times New Roman" w:eastAsia="Times New Roman" w:hAnsi="Times New Roman" w:cs="Times New Roman"/>
          <w:b/>
          <w:bCs/>
          <w:sz w:val="24"/>
          <w:szCs w:val="24"/>
          <w:lang w:val="en-US" w:eastAsia="ru-RU"/>
        </w:rPr>
      </w:pPr>
    </w:p>
    <w:p w14:paraId="0A7904E4" w14:textId="0409130F" w:rsidR="00F07281" w:rsidRPr="00B96F6B" w:rsidRDefault="00F07281" w:rsidP="00F07281">
      <w:pPr>
        <w:pStyle w:val="a4"/>
        <w:ind w:left="10620" w:firstLine="708"/>
        <w:rPr>
          <w:rFonts w:ascii="Times New Roman" w:hAnsi="Times New Roman" w:cs="Times New Roman"/>
          <w:b/>
          <w:bCs/>
          <w:sz w:val="24"/>
          <w:szCs w:val="24"/>
          <w:lang w:val="kk-KZ" w:eastAsia="ru-RU"/>
        </w:rPr>
      </w:pPr>
      <w:r>
        <w:rPr>
          <w:rFonts w:ascii="Times New Roman" w:eastAsia="Times New Roman" w:hAnsi="Times New Roman" w:cs="Times New Roman"/>
          <w:b/>
          <w:bCs/>
          <w:sz w:val="24"/>
          <w:szCs w:val="24"/>
          <w:lang w:val="en-US" w:eastAsia="ru-RU"/>
        </w:rPr>
        <w:lastRenderedPageBreak/>
        <w:t xml:space="preserve"> </w:t>
      </w:r>
      <w:r w:rsidRPr="00F07281">
        <w:rPr>
          <w:rFonts w:ascii="Times New Roman" w:hAnsi="Times New Roman" w:cs="Times New Roman"/>
          <w:b/>
          <w:bCs/>
          <w:sz w:val="24"/>
          <w:szCs w:val="24"/>
          <w:lang w:val="en-US" w:eastAsia="ru-RU"/>
        </w:rPr>
        <w:t xml:space="preserve">«01» </w:t>
      </w:r>
      <w:r w:rsidRPr="00B96F6B">
        <w:rPr>
          <w:rFonts w:ascii="Times New Roman" w:hAnsi="Times New Roman" w:cs="Times New Roman"/>
          <w:b/>
          <w:bCs/>
          <w:sz w:val="24"/>
          <w:szCs w:val="24"/>
          <w:lang w:val="kk-KZ" w:eastAsia="ru-RU"/>
        </w:rPr>
        <w:t>қаңтар 2026 жылғы</w:t>
      </w:r>
    </w:p>
    <w:p w14:paraId="5FBD47E3" w14:textId="77777777" w:rsidR="00F07281" w:rsidRPr="00B96F6B" w:rsidRDefault="00F07281" w:rsidP="00F07281">
      <w:pPr>
        <w:pStyle w:val="a4"/>
        <w:jc w:val="right"/>
        <w:rPr>
          <w:rFonts w:ascii="Times New Roman" w:hAnsi="Times New Roman" w:cs="Times New Roman"/>
          <w:b/>
          <w:bCs/>
          <w:sz w:val="24"/>
          <w:szCs w:val="24"/>
          <w:lang w:val="kk-KZ" w:eastAsia="ru-RU"/>
        </w:rPr>
      </w:pPr>
      <w:r w:rsidRPr="00B96F6B">
        <w:rPr>
          <w:rFonts w:ascii="Times New Roman" w:hAnsi="Times New Roman" w:cs="Times New Roman"/>
          <w:b/>
          <w:bCs/>
          <w:sz w:val="24"/>
          <w:szCs w:val="24"/>
          <w:lang w:val="kk-KZ"/>
        </w:rPr>
        <w:t>Үлгілік</w:t>
      </w:r>
      <w:r w:rsidRPr="00B96F6B">
        <w:rPr>
          <w:rFonts w:ascii="Times New Roman" w:hAnsi="Times New Roman" w:cs="Times New Roman"/>
          <w:b/>
          <w:bCs/>
          <w:sz w:val="24"/>
          <w:szCs w:val="24"/>
          <w:lang w:val="kk-KZ" w:eastAsia="ru-RU"/>
        </w:rPr>
        <w:t xml:space="preserve"> қызмет көрсету туралы шартқа</w:t>
      </w:r>
    </w:p>
    <w:tbl>
      <w:tblPr>
        <w:tblpPr w:leftFromText="180" w:rightFromText="180" w:vertAnchor="page" w:horzAnchor="margin" w:tblpY="2491"/>
        <w:tblW w:w="15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
        <w:gridCol w:w="425"/>
        <w:gridCol w:w="1133"/>
        <w:gridCol w:w="887"/>
        <w:gridCol w:w="9"/>
        <w:gridCol w:w="850"/>
        <w:gridCol w:w="1512"/>
        <w:gridCol w:w="941"/>
        <w:gridCol w:w="1059"/>
        <w:gridCol w:w="540"/>
        <w:gridCol w:w="239"/>
        <w:gridCol w:w="1228"/>
        <w:gridCol w:w="990"/>
        <w:gridCol w:w="9"/>
        <w:gridCol w:w="950"/>
        <w:gridCol w:w="9"/>
        <w:gridCol w:w="1330"/>
        <w:gridCol w:w="9"/>
        <w:gridCol w:w="1210"/>
        <w:gridCol w:w="9"/>
        <w:gridCol w:w="465"/>
        <w:gridCol w:w="9"/>
        <w:gridCol w:w="569"/>
        <w:gridCol w:w="54"/>
        <w:gridCol w:w="9"/>
      </w:tblGrid>
      <w:tr w:rsidR="00F07281" w:rsidRPr="00B96F6B" w14:paraId="1E3C9C6B" w14:textId="77777777" w:rsidTr="00F07281">
        <w:trPr>
          <w:gridAfter w:val="1"/>
          <w:wAfter w:w="9" w:type="dxa"/>
          <w:trHeight w:val="1062"/>
        </w:trPr>
        <w:tc>
          <w:tcPr>
            <w:tcW w:w="988" w:type="dxa"/>
            <w:shd w:val="clear" w:color="auto" w:fill="auto"/>
            <w:vAlign w:val="center"/>
            <w:hideMark/>
          </w:tcPr>
          <w:p w14:paraId="7B7BBDFB" w14:textId="77777777" w:rsidR="00F07281" w:rsidRPr="00AD0D32" w:rsidRDefault="00F07281" w:rsidP="00F07281">
            <w:pPr>
              <w:spacing w:after="0" w:line="240" w:lineRule="auto"/>
              <w:ind w:left="176"/>
              <w:jc w:val="center"/>
              <w:rPr>
                <w:rFonts w:ascii="Times New Roman" w:eastAsia="Times New Roman" w:hAnsi="Times New Roman" w:cs="Times New Roman"/>
                <w:bCs/>
                <w:color w:val="000000"/>
                <w:sz w:val="20"/>
                <w:szCs w:val="20"/>
                <w:lang w:eastAsia="ru-RU"/>
              </w:rPr>
            </w:pPr>
            <w:proofErr w:type="spellStart"/>
            <w:r w:rsidRPr="00AD0D32">
              <w:rPr>
                <w:rFonts w:ascii="Times New Roman" w:hAnsi="Times New Roman" w:cs="Times New Roman"/>
                <w:sz w:val="20"/>
                <w:szCs w:val="20"/>
              </w:rPr>
              <w:t>Көше</w:t>
            </w:r>
            <w:proofErr w:type="spellEnd"/>
          </w:p>
        </w:tc>
        <w:tc>
          <w:tcPr>
            <w:tcW w:w="708" w:type="dxa"/>
            <w:gridSpan w:val="2"/>
            <w:shd w:val="clear" w:color="auto" w:fill="auto"/>
            <w:vAlign w:val="center"/>
            <w:hideMark/>
          </w:tcPr>
          <w:p w14:paraId="55344350"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hAnsi="Times New Roman" w:cs="Times New Roman"/>
                <w:sz w:val="20"/>
                <w:szCs w:val="20"/>
              </w:rPr>
              <w:t>Үй</w:t>
            </w:r>
            <w:proofErr w:type="spellEnd"/>
          </w:p>
        </w:tc>
        <w:tc>
          <w:tcPr>
            <w:tcW w:w="1133" w:type="dxa"/>
            <w:shd w:val="clear" w:color="auto" w:fill="auto"/>
            <w:vAlign w:val="center"/>
            <w:hideMark/>
          </w:tcPr>
          <w:p w14:paraId="51073B17"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hAnsi="Times New Roman" w:cs="Times New Roman"/>
                <w:sz w:val="20"/>
                <w:szCs w:val="20"/>
              </w:rPr>
              <w:t>Пәтер</w:t>
            </w:r>
            <w:proofErr w:type="spellEnd"/>
          </w:p>
        </w:tc>
        <w:tc>
          <w:tcPr>
            <w:tcW w:w="887" w:type="dxa"/>
            <w:shd w:val="clear" w:color="auto" w:fill="auto"/>
            <w:vAlign w:val="center"/>
            <w:hideMark/>
          </w:tcPr>
          <w:p w14:paraId="1D72B1D5"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 xml:space="preserve">ЕРЦ </w:t>
            </w:r>
            <w:proofErr w:type="spellStart"/>
            <w:r w:rsidRPr="00AD0D32">
              <w:rPr>
                <w:rFonts w:ascii="Times New Roman" w:hAnsi="Times New Roman" w:cs="Times New Roman"/>
                <w:sz w:val="20"/>
                <w:szCs w:val="20"/>
              </w:rPr>
              <w:t>жеке</w:t>
            </w:r>
            <w:proofErr w:type="spellEnd"/>
            <w:r w:rsidRPr="00AD0D32">
              <w:rPr>
                <w:rFonts w:ascii="Times New Roman" w:hAnsi="Times New Roman" w:cs="Times New Roman"/>
                <w:sz w:val="20"/>
                <w:szCs w:val="20"/>
              </w:rPr>
              <w:t xml:space="preserve"> шоты</w:t>
            </w:r>
          </w:p>
        </w:tc>
        <w:tc>
          <w:tcPr>
            <w:tcW w:w="859" w:type="dxa"/>
            <w:gridSpan w:val="2"/>
            <w:shd w:val="clear" w:color="auto" w:fill="auto"/>
            <w:vAlign w:val="center"/>
            <w:hideMark/>
          </w:tcPr>
          <w:p w14:paraId="541CEF00"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hAnsi="Times New Roman" w:cs="Times New Roman"/>
                <w:sz w:val="20"/>
                <w:szCs w:val="20"/>
              </w:rPr>
              <w:t>Қызмет</w:t>
            </w:r>
            <w:proofErr w:type="spellEnd"/>
            <w:r w:rsidRPr="00AD0D32">
              <w:rPr>
                <w:rFonts w:ascii="Times New Roman" w:hAnsi="Times New Roman" w:cs="Times New Roman"/>
                <w:sz w:val="20"/>
                <w:szCs w:val="20"/>
              </w:rPr>
              <w:t xml:space="preserve"> коды</w:t>
            </w:r>
          </w:p>
        </w:tc>
        <w:tc>
          <w:tcPr>
            <w:tcW w:w="1512" w:type="dxa"/>
            <w:shd w:val="clear" w:color="auto" w:fill="auto"/>
            <w:vAlign w:val="center"/>
            <w:hideMark/>
          </w:tcPr>
          <w:p w14:paraId="7509BCCC"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hAnsi="Times New Roman" w:cs="Times New Roman"/>
                <w:sz w:val="20"/>
                <w:szCs w:val="20"/>
              </w:rPr>
              <w:t>Қызмет</w:t>
            </w:r>
            <w:proofErr w:type="spellEnd"/>
            <w:r w:rsidRPr="00AD0D32">
              <w:rPr>
                <w:rFonts w:ascii="Times New Roman" w:hAnsi="Times New Roman" w:cs="Times New Roman"/>
                <w:sz w:val="20"/>
                <w:szCs w:val="20"/>
              </w:rPr>
              <w:t xml:space="preserve"> </w:t>
            </w:r>
            <w:proofErr w:type="spellStart"/>
            <w:r w:rsidRPr="00AD0D32">
              <w:rPr>
                <w:rFonts w:ascii="Times New Roman" w:hAnsi="Times New Roman" w:cs="Times New Roman"/>
                <w:sz w:val="20"/>
                <w:szCs w:val="20"/>
              </w:rPr>
              <w:t>атауы</w:t>
            </w:r>
            <w:proofErr w:type="spellEnd"/>
          </w:p>
        </w:tc>
        <w:tc>
          <w:tcPr>
            <w:tcW w:w="941" w:type="dxa"/>
            <w:shd w:val="clear" w:color="auto" w:fill="auto"/>
            <w:vAlign w:val="center"/>
            <w:hideMark/>
          </w:tcPr>
          <w:p w14:paraId="119CCA3C"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Адам саны</w:t>
            </w:r>
          </w:p>
        </w:tc>
        <w:tc>
          <w:tcPr>
            <w:tcW w:w="1059" w:type="dxa"/>
            <w:shd w:val="clear" w:color="auto" w:fill="auto"/>
            <w:vAlign w:val="center"/>
            <w:hideMark/>
          </w:tcPr>
          <w:p w14:paraId="47071778"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hAnsi="Times New Roman" w:cs="Times New Roman"/>
                <w:sz w:val="20"/>
                <w:szCs w:val="20"/>
              </w:rPr>
              <w:t>Ауданы</w:t>
            </w:r>
            <w:proofErr w:type="spellEnd"/>
          </w:p>
        </w:tc>
        <w:tc>
          <w:tcPr>
            <w:tcW w:w="779" w:type="dxa"/>
            <w:gridSpan w:val="2"/>
            <w:shd w:val="clear" w:color="auto" w:fill="auto"/>
            <w:vAlign w:val="center"/>
            <w:hideMark/>
          </w:tcPr>
          <w:p w14:paraId="761C2EDB"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color w:val="000000"/>
                <w:sz w:val="20"/>
                <w:szCs w:val="20"/>
                <w:lang w:eastAsia="ru-RU"/>
              </w:rPr>
              <w:t xml:space="preserve">тариф </w:t>
            </w:r>
          </w:p>
        </w:tc>
        <w:tc>
          <w:tcPr>
            <w:tcW w:w="1228" w:type="dxa"/>
            <w:shd w:val="clear" w:color="auto" w:fill="auto"/>
            <w:vAlign w:val="center"/>
            <w:hideMark/>
          </w:tcPr>
          <w:p w14:paraId="323E86B7"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hAnsi="Times New Roman" w:cs="Times New Roman"/>
                <w:sz w:val="20"/>
                <w:szCs w:val="20"/>
              </w:rPr>
              <w:t>Өлшем</w:t>
            </w:r>
            <w:proofErr w:type="spellEnd"/>
            <w:r w:rsidRPr="00AD0D32">
              <w:rPr>
                <w:rFonts w:ascii="Times New Roman" w:hAnsi="Times New Roman" w:cs="Times New Roman"/>
                <w:sz w:val="20"/>
                <w:szCs w:val="20"/>
              </w:rPr>
              <w:t xml:space="preserve"> </w:t>
            </w:r>
            <w:proofErr w:type="spellStart"/>
            <w:r w:rsidRPr="00AD0D32">
              <w:rPr>
                <w:rFonts w:ascii="Times New Roman" w:hAnsi="Times New Roman" w:cs="Times New Roman"/>
                <w:sz w:val="20"/>
                <w:szCs w:val="20"/>
              </w:rPr>
              <w:t>бірлігі</w:t>
            </w:r>
            <w:proofErr w:type="spellEnd"/>
          </w:p>
        </w:tc>
        <w:tc>
          <w:tcPr>
            <w:tcW w:w="990" w:type="dxa"/>
            <w:shd w:val="clear" w:color="auto" w:fill="auto"/>
            <w:vAlign w:val="center"/>
            <w:hideMark/>
          </w:tcPr>
          <w:p w14:paraId="23C2D766"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 xml:space="preserve">Сальдо </w:t>
            </w:r>
            <w:proofErr w:type="spellStart"/>
            <w:r w:rsidRPr="00AD0D32">
              <w:rPr>
                <w:rFonts w:ascii="Times New Roman" w:hAnsi="Times New Roman" w:cs="Times New Roman"/>
                <w:sz w:val="20"/>
                <w:szCs w:val="20"/>
              </w:rPr>
              <w:t>жүргізу</w:t>
            </w:r>
            <w:proofErr w:type="spellEnd"/>
            <w:r w:rsidRPr="00AD0D32">
              <w:rPr>
                <w:rFonts w:ascii="Times New Roman" w:hAnsi="Times New Roman" w:cs="Times New Roman"/>
                <w:sz w:val="20"/>
                <w:szCs w:val="20"/>
              </w:rPr>
              <w:t xml:space="preserve"> </w:t>
            </w:r>
            <w:proofErr w:type="spellStart"/>
            <w:r w:rsidRPr="00AD0D32">
              <w:rPr>
                <w:rFonts w:ascii="Times New Roman" w:hAnsi="Times New Roman" w:cs="Times New Roman"/>
                <w:sz w:val="20"/>
                <w:szCs w:val="20"/>
              </w:rPr>
              <w:t>белгісі</w:t>
            </w:r>
            <w:proofErr w:type="spellEnd"/>
          </w:p>
        </w:tc>
        <w:tc>
          <w:tcPr>
            <w:tcW w:w="959" w:type="dxa"/>
            <w:gridSpan w:val="2"/>
            <w:shd w:val="clear" w:color="auto" w:fill="auto"/>
            <w:vAlign w:val="center"/>
            <w:hideMark/>
          </w:tcPr>
          <w:p w14:paraId="04CE3162"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eastAsia="Times New Roman" w:hAnsi="Times New Roman" w:cs="Times New Roman"/>
                <w:bCs/>
                <w:sz w:val="20"/>
                <w:szCs w:val="20"/>
                <w:lang w:eastAsia="ru-RU"/>
              </w:rPr>
              <w:t>Есепті</w:t>
            </w:r>
            <w:proofErr w:type="spellEnd"/>
            <w:r w:rsidRPr="00AD0D32">
              <w:rPr>
                <w:rFonts w:ascii="Times New Roman" w:eastAsia="Times New Roman" w:hAnsi="Times New Roman" w:cs="Times New Roman"/>
                <w:bCs/>
                <w:sz w:val="20"/>
                <w:szCs w:val="20"/>
                <w:lang w:eastAsia="ru-RU"/>
              </w:rPr>
              <w:t xml:space="preserve"> </w:t>
            </w:r>
            <w:proofErr w:type="spellStart"/>
            <w:r w:rsidRPr="00AD0D32">
              <w:rPr>
                <w:rFonts w:ascii="Times New Roman" w:eastAsia="Times New Roman" w:hAnsi="Times New Roman" w:cs="Times New Roman"/>
                <w:bCs/>
                <w:sz w:val="20"/>
                <w:szCs w:val="20"/>
                <w:lang w:eastAsia="ru-RU"/>
              </w:rPr>
              <w:t>кезеңнің</w:t>
            </w:r>
            <w:proofErr w:type="spellEnd"/>
            <w:r w:rsidRPr="00AD0D32">
              <w:rPr>
                <w:rFonts w:ascii="Times New Roman" w:eastAsia="Times New Roman" w:hAnsi="Times New Roman" w:cs="Times New Roman"/>
                <w:bCs/>
                <w:sz w:val="20"/>
                <w:szCs w:val="20"/>
                <w:lang w:eastAsia="ru-RU"/>
              </w:rPr>
              <w:t xml:space="preserve"> </w:t>
            </w:r>
            <w:proofErr w:type="spellStart"/>
            <w:r w:rsidRPr="00AD0D32">
              <w:rPr>
                <w:rFonts w:ascii="Times New Roman" w:eastAsia="Times New Roman" w:hAnsi="Times New Roman" w:cs="Times New Roman"/>
                <w:bCs/>
                <w:sz w:val="20"/>
                <w:szCs w:val="20"/>
                <w:lang w:eastAsia="ru-RU"/>
              </w:rPr>
              <w:t>басындағы</w:t>
            </w:r>
            <w:proofErr w:type="spellEnd"/>
            <w:r w:rsidRPr="00AD0D32">
              <w:rPr>
                <w:rFonts w:ascii="Times New Roman" w:eastAsia="Times New Roman" w:hAnsi="Times New Roman" w:cs="Times New Roman"/>
                <w:bCs/>
                <w:sz w:val="20"/>
                <w:szCs w:val="20"/>
                <w:lang w:eastAsia="ru-RU"/>
              </w:rPr>
              <w:t xml:space="preserve"> </w:t>
            </w:r>
            <w:proofErr w:type="spellStart"/>
            <w:r w:rsidRPr="00AD0D32">
              <w:rPr>
                <w:rFonts w:ascii="Times New Roman" w:eastAsia="Times New Roman" w:hAnsi="Times New Roman" w:cs="Times New Roman"/>
                <w:bCs/>
                <w:sz w:val="20"/>
                <w:szCs w:val="20"/>
                <w:lang w:eastAsia="ru-RU"/>
              </w:rPr>
              <w:t>берешек</w:t>
            </w:r>
            <w:proofErr w:type="spellEnd"/>
            <w:r w:rsidRPr="00AD0D32">
              <w:rPr>
                <w:rFonts w:ascii="Times New Roman" w:eastAsia="Times New Roman" w:hAnsi="Times New Roman" w:cs="Times New Roman"/>
                <w:bCs/>
                <w:color w:val="FF0000"/>
                <w:sz w:val="20"/>
                <w:szCs w:val="20"/>
                <w:lang w:eastAsia="ru-RU"/>
              </w:rPr>
              <w:t xml:space="preserve"> *</w:t>
            </w:r>
          </w:p>
        </w:tc>
        <w:tc>
          <w:tcPr>
            <w:tcW w:w="1339" w:type="dxa"/>
            <w:gridSpan w:val="2"/>
            <w:shd w:val="clear" w:color="auto" w:fill="auto"/>
            <w:vAlign w:val="center"/>
            <w:hideMark/>
          </w:tcPr>
          <w:p w14:paraId="75494175"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eastAsia="Times New Roman" w:hAnsi="Times New Roman" w:cs="Times New Roman"/>
                <w:bCs/>
                <w:sz w:val="20"/>
                <w:szCs w:val="20"/>
                <w:lang w:eastAsia="ru-RU"/>
              </w:rPr>
              <w:t>Есептеу</w:t>
            </w:r>
            <w:proofErr w:type="spellEnd"/>
            <w:r w:rsidRPr="00AD0D32">
              <w:rPr>
                <w:rFonts w:ascii="Times New Roman" w:eastAsia="Times New Roman" w:hAnsi="Times New Roman" w:cs="Times New Roman"/>
                <w:bCs/>
                <w:color w:val="000000"/>
                <w:sz w:val="20"/>
                <w:szCs w:val="20"/>
                <w:lang w:eastAsia="ru-RU"/>
              </w:rPr>
              <w:t xml:space="preserve">  </w:t>
            </w:r>
          </w:p>
        </w:tc>
        <w:tc>
          <w:tcPr>
            <w:tcW w:w="1219" w:type="dxa"/>
            <w:gridSpan w:val="2"/>
            <w:shd w:val="clear" w:color="auto" w:fill="auto"/>
            <w:vAlign w:val="center"/>
            <w:hideMark/>
          </w:tcPr>
          <w:p w14:paraId="166122F0"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eastAsia="Times New Roman" w:hAnsi="Times New Roman" w:cs="Times New Roman"/>
                <w:bCs/>
                <w:sz w:val="20"/>
                <w:szCs w:val="20"/>
                <w:lang w:eastAsia="ru-RU"/>
              </w:rPr>
              <w:t>Қайта</w:t>
            </w:r>
            <w:proofErr w:type="spellEnd"/>
            <w:r w:rsidRPr="00AD0D32">
              <w:rPr>
                <w:rFonts w:ascii="Times New Roman" w:eastAsia="Times New Roman" w:hAnsi="Times New Roman" w:cs="Times New Roman"/>
                <w:bCs/>
                <w:sz w:val="20"/>
                <w:szCs w:val="20"/>
                <w:lang w:eastAsia="ru-RU"/>
              </w:rPr>
              <w:t xml:space="preserve"> </w:t>
            </w:r>
            <w:proofErr w:type="spellStart"/>
            <w:r w:rsidRPr="00AD0D32">
              <w:rPr>
                <w:rFonts w:ascii="Times New Roman" w:eastAsia="Times New Roman" w:hAnsi="Times New Roman" w:cs="Times New Roman"/>
                <w:bCs/>
                <w:sz w:val="20"/>
                <w:szCs w:val="20"/>
                <w:lang w:eastAsia="ru-RU"/>
              </w:rPr>
              <w:t>есептеу</w:t>
            </w:r>
            <w:proofErr w:type="spellEnd"/>
          </w:p>
        </w:tc>
        <w:tc>
          <w:tcPr>
            <w:tcW w:w="474" w:type="dxa"/>
            <w:gridSpan w:val="2"/>
            <w:shd w:val="clear" w:color="auto" w:fill="auto"/>
            <w:vAlign w:val="center"/>
            <w:hideMark/>
          </w:tcPr>
          <w:p w14:paraId="2786075D"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proofErr w:type="spellStart"/>
            <w:r w:rsidRPr="00AD0D32">
              <w:rPr>
                <w:rFonts w:ascii="Times New Roman" w:eastAsia="Times New Roman" w:hAnsi="Times New Roman" w:cs="Times New Roman"/>
                <w:bCs/>
                <w:sz w:val="20"/>
                <w:szCs w:val="20"/>
                <w:lang w:eastAsia="ru-RU"/>
              </w:rPr>
              <w:t>Төлеуге</w:t>
            </w:r>
            <w:proofErr w:type="spellEnd"/>
            <w:r w:rsidRPr="00AD0D32">
              <w:rPr>
                <w:rFonts w:ascii="Times New Roman" w:eastAsia="Times New Roman" w:hAnsi="Times New Roman" w:cs="Times New Roman"/>
                <w:bCs/>
                <w:sz w:val="20"/>
                <w:szCs w:val="20"/>
                <w:lang w:eastAsia="ru-RU"/>
              </w:rPr>
              <w:t xml:space="preserve"> </w:t>
            </w:r>
            <w:proofErr w:type="spellStart"/>
            <w:r w:rsidRPr="00AD0D32">
              <w:rPr>
                <w:rFonts w:ascii="Times New Roman" w:eastAsia="Times New Roman" w:hAnsi="Times New Roman" w:cs="Times New Roman"/>
                <w:bCs/>
                <w:sz w:val="20"/>
                <w:szCs w:val="20"/>
                <w:lang w:eastAsia="ru-RU"/>
              </w:rPr>
              <w:t>барлығы</w:t>
            </w:r>
            <w:proofErr w:type="spellEnd"/>
            <w:r w:rsidRPr="00AD0D32">
              <w:rPr>
                <w:rFonts w:ascii="Times New Roman" w:eastAsia="Times New Roman" w:hAnsi="Times New Roman" w:cs="Times New Roman"/>
                <w:bCs/>
                <w:color w:val="FF0000"/>
                <w:sz w:val="20"/>
                <w:szCs w:val="20"/>
                <w:lang w:eastAsia="ru-RU"/>
              </w:rPr>
              <w:t xml:space="preserve"> </w:t>
            </w:r>
          </w:p>
        </w:tc>
        <w:tc>
          <w:tcPr>
            <w:tcW w:w="632" w:type="dxa"/>
            <w:gridSpan w:val="3"/>
            <w:shd w:val="clear" w:color="auto" w:fill="auto"/>
            <w:vAlign w:val="center"/>
            <w:hideMark/>
          </w:tcPr>
          <w:p w14:paraId="5BD53AC6"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sz w:val="20"/>
                <w:szCs w:val="20"/>
                <w:lang w:eastAsia="ru-RU"/>
              </w:rPr>
              <w:t>Саны (</w:t>
            </w:r>
            <w:proofErr w:type="spellStart"/>
            <w:r w:rsidRPr="00AD0D32">
              <w:rPr>
                <w:rFonts w:ascii="Times New Roman" w:eastAsia="Times New Roman" w:hAnsi="Times New Roman" w:cs="Times New Roman"/>
                <w:bCs/>
                <w:sz w:val="20"/>
                <w:szCs w:val="20"/>
                <w:lang w:eastAsia="ru-RU"/>
              </w:rPr>
              <w:t>шығын</w:t>
            </w:r>
            <w:proofErr w:type="spellEnd"/>
            <w:r w:rsidRPr="00AD0D32">
              <w:rPr>
                <w:rFonts w:ascii="Times New Roman" w:eastAsia="Times New Roman" w:hAnsi="Times New Roman" w:cs="Times New Roman"/>
                <w:bCs/>
                <w:sz w:val="20"/>
                <w:szCs w:val="20"/>
                <w:lang w:eastAsia="ru-RU"/>
              </w:rPr>
              <w:t>)</w:t>
            </w:r>
          </w:p>
        </w:tc>
      </w:tr>
      <w:tr w:rsidR="00F07281" w:rsidRPr="00B96F6B" w14:paraId="0BE979AD" w14:textId="77777777" w:rsidTr="00F07281">
        <w:trPr>
          <w:gridAfter w:val="1"/>
          <w:wAfter w:w="9" w:type="dxa"/>
          <w:trHeight w:val="276"/>
        </w:trPr>
        <w:tc>
          <w:tcPr>
            <w:tcW w:w="988" w:type="dxa"/>
            <w:shd w:val="clear" w:color="auto" w:fill="auto"/>
            <w:noWrap/>
            <w:vAlign w:val="bottom"/>
            <w:hideMark/>
          </w:tcPr>
          <w:p w14:paraId="16496A3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197CCCC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3C8870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1EF0A26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1093569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F6D740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50A4CC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73116F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149AD1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1281EBC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1D3FE3E7"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716D2E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1A50A4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3875DD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6B28E9F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1BA45F5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93DBCA9" w14:textId="77777777" w:rsidTr="00F07281">
        <w:trPr>
          <w:gridAfter w:val="1"/>
          <w:wAfter w:w="9" w:type="dxa"/>
          <w:trHeight w:val="276"/>
        </w:trPr>
        <w:tc>
          <w:tcPr>
            <w:tcW w:w="988" w:type="dxa"/>
            <w:shd w:val="clear" w:color="auto" w:fill="auto"/>
            <w:noWrap/>
            <w:vAlign w:val="bottom"/>
            <w:hideMark/>
          </w:tcPr>
          <w:p w14:paraId="16ED8DC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32640FE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43C24B1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0FC759B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DCAA43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1209C14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1B493DD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63D5B0D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7EE75F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322F2A6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567A0CA1"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3434F3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842927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5CFA0D3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FD9C7F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60D9A93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DB747A9" w14:textId="77777777" w:rsidTr="00F07281">
        <w:trPr>
          <w:gridAfter w:val="1"/>
          <w:wAfter w:w="9" w:type="dxa"/>
          <w:trHeight w:val="276"/>
        </w:trPr>
        <w:tc>
          <w:tcPr>
            <w:tcW w:w="988" w:type="dxa"/>
            <w:shd w:val="clear" w:color="auto" w:fill="auto"/>
            <w:noWrap/>
            <w:vAlign w:val="bottom"/>
            <w:hideMark/>
          </w:tcPr>
          <w:p w14:paraId="707B67C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4949029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10F5A88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B4F5A6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E4BD19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DB4AC8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74C92A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FA242F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6EEFF01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05D9C3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0E2ADAD5"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D19D3A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2D88E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48DD85C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561FF6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4B8F262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4E030AA" w14:textId="77777777" w:rsidTr="00F07281">
        <w:trPr>
          <w:gridAfter w:val="1"/>
          <w:wAfter w:w="9" w:type="dxa"/>
          <w:trHeight w:val="276"/>
        </w:trPr>
        <w:tc>
          <w:tcPr>
            <w:tcW w:w="988" w:type="dxa"/>
            <w:shd w:val="clear" w:color="auto" w:fill="auto"/>
            <w:noWrap/>
            <w:vAlign w:val="bottom"/>
            <w:hideMark/>
          </w:tcPr>
          <w:p w14:paraId="0B44FFA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71107AA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203EB32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206BF8D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936653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6D5B44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F72556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042EDB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32A6602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33C33D0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64097B0D"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AC29A6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76AB5FB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27834BE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303390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5DAF9B2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EC374BF" w14:textId="77777777" w:rsidTr="00F07281">
        <w:trPr>
          <w:gridAfter w:val="1"/>
          <w:wAfter w:w="9" w:type="dxa"/>
          <w:trHeight w:val="276"/>
        </w:trPr>
        <w:tc>
          <w:tcPr>
            <w:tcW w:w="988" w:type="dxa"/>
            <w:shd w:val="clear" w:color="auto" w:fill="auto"/>
            <w:noWrap/>
            <w:vAlign w:val="bottom"/>
            <w:hideMark/>
          </w:tcPr>
          <w:p w14:paraId="17B7A9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7BE0E3E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7D94119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473FE0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0E494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C1F038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0CD7E58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18E4E4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B5ED86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609FFD7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74CBC493"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48412F6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7C3F01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02DD5C6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012E6C9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6D08341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C07ED1E" w14:textId="77777777" w:rsidTr="00F07281">
        <w:trPr>
          <w:gridAfter w:val="1"/>
          <w:wAfter w:w="9" w:type="dxa"/>
          <w:trHeight w:val="276"/>
        </w:trPr>
        <w:tc>
          <w:tcPr>
            <w:tcW w:w="988" w:type="dxa"/>
            <w:shd w:val="clear" w:color="auto" w:fill="auto"/>
            <w:noWrap/>
            <w:vAlign w:val="bottom"/>
            <w:hideMark/>
          </w:tcPr>
          <w:p w14:paraId="5B62B01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740AEB3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1EEEDB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2622FAD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26FF11F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261A34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16C18D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A50A0A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2230FDB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4C8137E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144A997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0CEF6B4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57F3BAA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C4D023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15AFED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4AEFC93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AA1030A" w14:textId="77777777" w:rsidTr="00F07281">
        <w:trPr>
          <w:gridAfter w:val="1"/>
          <w:wAfter w:w="9" w:type="dxa"/>
          <w:trHeight w:val="276"/>
        </w:trPr>
        <w:tc>
          <w:tcPr>
            <w:tcW w:w="988" w:type="dxa"/>
            <w:shd w:val="clear" w:color="auto" w:fill="auto"/>
            <w:noWrap/>
            <w:vAlign w:val="bottom"/>
            <w:hideMark/>
          </w:tcPr>
          <w:p w14:paraId="07208E7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07051FF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AA78F2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92AEDB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3EEF0BB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3A1D4E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270B4A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8D00AE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03FAA7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657A9F6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2C42BB11"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70F43E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3FADE99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0DE7F1F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163996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3A4D82D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1EC6717" w14:textId="77777777" w:rsidTr="00F07281">
        <w:trPr>
          <w:gridAfter w:val="1"/>
          <w:wAfter w:w="9" w:type="dxa"/>
          <w:trHeight w:val="276"/>
        </w:trPr>
        <w:tc>
          <w:tcPr>
            <w:tcW w:w="988" w:type="dxa"/>
            <w:shd w:val="clear" w:color="auto" w:fill="auto"/>
            <w:noWrap/>
            <w:vAlign w:val="bottom"/>
            <w:hideMark/>
          </w:tcPr>
          <w:p w14:paraId="1DFE726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4578604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3611F20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697F1B3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4C44B01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0223BC9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006D81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19C4E5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3476064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2EDB546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2F424E0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DB970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E1779B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15A65A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29E89AF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5B8D97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FE3690E" w14:textId="77777777" w:rsidTr="00F07281">
        <w:trPr>
          <w:gridAfter w:val="1"/>
          <w:wAfter w:w="9" w:type="dxa"/>
          <w:trHeight w:val="276"/>
        </w:trPr>
        <w:tc>
          <w:tcPr>
            <w:tcW w:w="988" w:type="dxa"/>
            <w:shd w:val="clear" w:color="auto" w:fill="auto"/>
            <w:noWrap/>
            <w:vAlign w:val="bottom"/>
            <w:hideMark/>
          </w:tcPr>
          <w:p w14:paraId="453BD8D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23FA70C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59C5060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76858A9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7C23B93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01849F4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7DF918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6DFCCD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2C2AB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413835F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247B20B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2A3F4F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6F956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2671FA5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D9D679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1A9C0E7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3CF8B5D" w14:textId="77777777" w:rsidTr="00F07281">
        <w:trPr>
          <w:gridAfter w:val="1"/>
          <w:wAfter w:w="9" w:type="dxa"/>
          <w:trHeight w:val="276"/>
        </w:trPr>
        <w:tc>
          <w:tcPr>
            <w:tcW w:w="988" w:type="dxa"/>
            <w:shd w:val="clear" w:color="auto" w:fill="auto"/>
            <w:noWrap/>
            <w:vAlign w:val="bottom"/>
            <w:hideMark/>
          </w:tcPr>
          <w:p w14:paraId="0242340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40D2A06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B612BB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09D6420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7BB0C64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47B2D48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28F1C8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7461B5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793D09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1CB51D1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6B2A1A6D"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4944B9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C870E4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143AB0A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2A98A76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3D5AE9F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150289B" w14:textId="77777777" w:rsidTr="00F07281">
        <w:trPr>
          <w:gridAfter w:val="1"/>
          <w:wAfter w:w="9" w:type="dxa"/>
          <w:trHeight w:val="276"/>
        </w:trPr>
        <w:tc>
          <w:tcPr>
            <w:tcW w:w="988" w:type="dxa"/>
            <w:shd w:val="clear" w:color="auto" w:fill="auto"/>
            <w:noWrap/>
            <w:vAlign w:val="bottom"/>
            <w:hideMark/>
          </w:tcPr>
          <w:p w14:paraId="2C2263A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3E56A51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1D09050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7E12BFE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3059AD8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B630A5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19117A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6445BE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7873DC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3A5AF63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4EA41815"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083CCCC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1F87A38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199AB0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6F438A8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0D264C7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2CFFADA3" w14:textId="77777777" w:rsidTr="00F07281">
        <w:trPr>
          <w:gridAfter w:val="1"/>
          <w:wAfter w:w="9" w:type="dxa"/>
          <w:trHeight w:val="276"/>
        </w:trPr>
        <w:tc>
          <w:tcPr>
            <w:tcW w:w="988" w:type="dxa"/>
            <w:shd w:val="clear" w:color="auto" w:fill="auto"/>
            <w:noWrap/>
            <w:vAlign w:val="bottom"/>
            <w:hideMark/>
          </w:tcPr>
          <w:p w14:paraId="4B327EB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6B33824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321AA5A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4352D8A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5C4E73B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48B9B5F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17862B4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1363FB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693841C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2E403C6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7159C502"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BE7C12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24E9F6D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EB08C9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160E9D4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49B4828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5FFBB4A9" w14:textId="77777777" w:rsidTr="00F07281">
        <w:trPr>
          <w:gridAfter w:val="1"/>
          <w:wAfter w:w="9" w:type="dxa"/>
          <w:trHeight w:val="276"/>
        </w:trPr>
        <w:tc>
          <w:tcPr>
            <w:tcW w:w="988" w:type="dxa"/>
            <w:shd w:val="clear" w:color="auto" w:fill="auto"/>
            <w:noWrap/>
            <w:vAlign w:val="bottom"/>
            <w:hideMark/>
          </w:tcPr>
          <w:p w14:paraId="67B51C1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2A03319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579321A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427F312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248C859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DED0FE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A88C1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7B7153A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5A229F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792FF67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400F0CF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C725D7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A796FD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4FC5108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5618016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71FBB27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5AFE071" w14:textId="77777777" w:rsidTr="00F07281">
        <w:trPr>
          <w:gridAfter w:val="1"/>
          <w:wAfter w:w="9" w:type="dxa"/>
          <w:trHeight w:val="276"/>
        </w:trPr>
        <w:tc>
          <w:tcPr>
            <w:tcW w:w="988" w:type="dxa"/>
            <w:shd w:val="clear" w:color="auto" w:fill="auto"/>
            <w:noWrap/>
            <w:vAlign w:val="bottom"/>
            <w:hideMark/>
          </w:tcPr>
          <w:p w14:paraId="564EA16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2193608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2DEB395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4049D9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301DBC6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FD0ED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0D2E187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C6D82C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03F7F5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2F05CF8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0CF839FB"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9D4F8E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A5E4C0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E98722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9601D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7755E7F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515AF9CF" w14:textId="77777777" w:rsidTr="00F07281">
        <w:trPr>
          <w:gridAfter w:val="1"/>
          <w:wAfter w:w="9" w:type="dxa"/>
          <w:trHeight w:val="288"/>
        </w:trPr>
        <w:tc>
          <w:tcPr>
            <w:tcW w:w="988" w:type="dxa"/>
            <w:shd w:val="clear" w:color="auto" w:fill="auto"/>
            <w:noWrap/>
            <w:vAlign w:val="bottom"/>
            <w:hideMark/>
          </w:tcPr>
          <w:p w14:paraId="37422B7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0089401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2C6D0C2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6E78CEF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2BA812E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9E95F2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8F499C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ABC917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F24FC6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58F3355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0552EAA2"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900050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70CD652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12AFAA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81F20D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5D3B91F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0BA41685" w14:textId="77777777" w:rsidTr="00F07281">
        <w:trPr>
          <w:gridAfter w:val="1"/>
          <w:wAfter w:w="9" w:type="dxa"/>
          <w:trHeight w:val="276"/>
        </w:trPr>
        <w:tc>
          <w:tcPr>
            <w:tcW w:w="988" w:type="dxa"/>
            <w:shd w:val="clear" w:color="auto" w:fill="auto"/>
            <w:noWrap/>
            <w:vAlign w:val="bottom"/>
            <w:hideMark/>
          </w:tcPr>
          <w:p w14:paraId="2A2E4E9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
        </w:tc>
        <w:tc>
          <w:tcPr>
            <w:tcW w:w="708" w:type="dxa"/>
            <w:gridSpan w:val="2"/>
            <w:shd w:val="clear" w:color="auto" w:fill="auto"/>
            <w:noWrap/>
            <w:vAlign w:val="bottom"/>
            <w:hideMark/>
          </w:tcPr>
          <w:p w14:paraId="4D88FEBF"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shd w:val="clear" w:color="auto" w:fill="auto"/>
            <w:noWrap/>
            <w:vAlign w:val="bottom"/>
            <w:hideMark/>
          </w:tcPr>
          <w:p w14:paraId="1BA1B8B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shd w:val="clear" w:color="auto" w:fill="auto"/>
            <w:noWrap/>
            <w:vAlign w:val="bottom"/>
            <w:hideMark/>
          </w:tcPr>
          <w:p w14:paraId="2637D0FF"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shd w:val="clear" w:color="auto" w:fill="auto"/>
            <w:noWrap/>
            <w:vAlign w:val="bottom"/>
            <w:hideMark/>
          </w:tcPr>
          <w:p w14:paraId="465986E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12" w:type="dxa"/>
            <w:shd w:val="clear" w:color="auto" w:fill="auto"/>
            <w:noWrap/>
            <w:vAlign w:val="bottom"/>
            <w:hideMark/>
          </w:tcPr>
          <w:p w14:paraId="739A061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41" w:type="dxa"/>
            <w:shd w:val="clear" w:color="auto" w:fill="auto"/>
            <w:noWrap/>
            <w:vAlign w:val="bottom"/>
            <w:hideMark/>
          </w:tcPr>
          <w:p w14:paraId="76E891F2"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059" w:type="dxa"/>
            <w:shd w:val="clear" w:color="auto" w:fill="auto"/>
            <w:noWrap/>
            <w:vAlign w:val="bottom"/>
            <w:hideMark/>
          </w:tcPr>
          <w:p w14:paraId="5333D8D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79" w:type="dxa"/>
            <w:gridSpan w:val="2"/>
            <w:shd w:val="clear" w:color="auto" w:fill="auto"/>
            <w:noWrap/>
            <w:vAlign w:val="bottom"/>
            <w:hideMark/>
          </w:tcPr>
          <w:p w14:paraId="0712878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shd w:val="clear" w:color="auto" w:fill="auto"/>
            <w:noWrap/>
            <w:vAlign w:val="bottom"/>
            <w:hideMark/>
          </w:tcPr>
          <w:p w14:paraId="6CE6DEB9"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90" w:type="dxa"/>
            <w:shd w:val="clear" w:color="auto" w:fill="auto"/>
            <w:noWrap/>
            <w:vAlign w:val="bottom"/>
            <w:hideMark/>
          </w:tcPr>
          <w:p w14:paraId="6FFB496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shd w:val="clear" w:color="auto" w:fill="auto"/>
            <w:noWrap/>
            <w:vAlign w:val="bottom"/>
            <w:hideMark/>
          </w:tcPr>
          <w:p w14:paraId="163AF6EA" w14:textId="77777777" w:rsidR="00F07281" w:rsidRPr="00B96F6B" w:rsidRDefault="00F07281" w:rsidP="00F07281">
            <w:pPr>
              <w:spacing w:after="0" w:line="240" w:lineRule="auto"/>
              <w:jc w:val="center"/>
              <w:rPr>
                <w:rFonts w:ascii="Times New Roman" w:eastAsia="Times New Roman" w:hAnsi="Times New Roman" w:cs="Times New Roman"/>
                <w:sz w:val="20"/>
                <w:szCs w:val="20"/>
                <w:lang w:eastAsia="ru-RU"/>
              </w:rPr>
            </w:pPr>
          </w:p>
        </w:tc>
        <w:tc>
          <w:tcPr>
            <w:tcW w:w="1339" w:type="dxa"/>
            <w:gridSpan w:val="2"/>
            <w:shd w:val="clear" w:color="auto" w:fill="auto"/>
            <w:noWrap/>
            <w:vAlign w:val="bottom"/>
            <w:hideMark/>
          </w:tcPr>
          <w:p w14:paraId="6F1F3F6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shd w:val="clear" w:color="auto" w:fill="auto"/>
            <w:noWrap/>
            <w:vAlign w:val="bottom"/>
            <w:hideMark/>
          </w:tcPr>
          <w:p w14:paraId="1CD04EC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shd w:val="clear" w:color="auto" w:fill="auto"/>
            <w:noWrap/>
            <w:vAlign w:val="bottom"/>
            <w:hideMark/>
          </w:tcPr>
          <w:p w14:paraId="7E6BD60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shd w:val="clear" w:color="auto" w:fill="auto"/>
            <w:noWrap/>
            <w:vAlign w:val="bottom"/>
            <w:hideMark/>
          </w:tcPr>
          <w:p w14:paraId="09FEB6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6028411B" w14:textId="77777777" w:rsidTr="00F07281">
        <w:trPr>
          <w:gridAfter w:val="2"/>
          <w:wAfter w:w="63" w:type="dxa"/>
          <w:trHeight w:val="276"/>
        </w:trPr>
        <w:tc>
          <w:tcPr>
            <w:tcW w:w="1271" w:type="dxa"/>
            <w:gridSpan w:val="2"/>
            <w:tcBorders>
              <w:top w:val="nil"/>
              <w:left w:val="nil"/>
              <w:bottom w:val="nil"/>
              <w:right w:val="nil"/>
            </w:tcBorders>
            <w:shd w:val="clear" w:color="auto" w:fill="auto"/>
            <w:noWrap/>
            <w:vAlign w:val="bottom"/>
            <w:hideMark/>
          </w:tcPr>
          <w:p w14:paraId="3100936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roofErr w:type="spellStart"/>
            <w:r w:rsidRPr="00DF2C59">
              <w:rPr>
                <w:rFonts w:ascii="Times New Roman" w:eastAsia="Times New Roman" w:hAnsi="Times New Roman" w:cs="Times New Roman"/>
                <w:b/>
                <w:bCs/>
                <w:sz w:val="24"/>
                <w:szCs w:val="24"/>
                <w:lang w:eastAsia="ru-RU"/>
              </w:rPr>
              <w:t>Ескерту</w:t>
            </w:r>
            <w:proofErr w:type="spellEnd"/>
            <w:r w:rsidRPr="00DF2C59">
              <w:rPr>
                <w:rFonts w:ascii="Times New Roman" w:eastAsia="Times New Roman" w:hAnsi="Times New Roman" w:cs="Times New Roman"/>
                <w:b/>
                <w:bCs/>
                <w:sz w:val="24"/>
                <w:szCs w:val="24"/>
                <w:lang w:eastAsia="ru-RU"/>
              </w:rPr>
              <w:t>:</w:t>
            </w:r>
          </w:p>
        </w:tc>
        <w:tc>
          <w:tcPr>
            <w:tcW w:w="14382" w:type="dxa"/>
            <w:gridSpan w:val="22"/>
            <w:tcBorders>
              <w:top w:val="nil"/>
              <w:left w:val="nil"/>
              <w:bottom w:val="nil"/>
              <w:right w:val="nil"/>
            </w:tcBorders>
            <w:shd w:val="clear" w:color="auto" w:fill="auto"/>
            <w:noWrap/>
            <w:vAlign w:val="bottom"/>
            <w:hideMark/>
          </w:tcPr>
          <w:p w14:paraId="7E24B5C1" w14:textId="77777777" w:rsidR="00F07281" w:rsidRPr="00DF2C59" w:rsidRDefault="00F07281" w:rsidP="00F072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F2C59">
              <w:rPr>
                <w:rFonts w:ascii="Times New Roman" w:eastAsia="Times New Roman" w:hAnsi="Times New Roman" w:cs="Times New Roman"/>
                <w:sz w:val="24"/>
                <w:szCs w:val="24"/>
                <w:lang w:eastAsia="ru-RU"/>
              </w:rPr>
              <w:t>толтыру</w:t>
            </w:r>
            <w:proofErr w:type="spellEnd"/>
            <w:r w:rsidRPr="00DF2C59">
              <w:rPr>
                <w:rFonts w:ascii="Times New Roman" w:eastAsia="Times New Roman" w:hAnsi="Times New Roman" w:cs="Times New Roman"/>
                <w:sz w:val="24"/>
                <w:szCs w:val="24"/>
                <w:lang w:eastAsia="ru-RU"/>
              </w:rPr>
              <w:t xml:space="preserve"> </w:t>
            </w:r>
            <w:proofErr w:type="spellStart"/>
            <w:r w:rsidRPr="00DF2C59">
              <w:rPr>
                <w:rFonts w:ascii="Times New Roman" w:eastAsia="Times New Roman" w:hAnsi="Times New Roman" w:cs="Times New Roman"/>
                <w:sz w:val="24"/>
                <w:szCs w:val="24"/>
                <w:lang w:eastAsia="ru-RU"/>
              </w:rPr>
              <w:t>міндетті</w:t>
            </w:r>
            <w:proofErr w:type="spellEnd"/>
            <w:r w:rsidRPr="00DF2C59">
              <w:rPr>
                <w:rFonts w:ascii="Times New Roman" w:eastAsia="Times New Roman" w:hAnsi="Times New Roman" w:cs="Times New Roman"/>
                <w:sz w:val="24"/>
                <w:szCs w:val="24"/>
                <w:lang w:eastAsia="ru-RU"/>
              </w:rPr>
              <w:t xml:space="preserve"> </w:t>
            </w:r>
            <w:proofErr w:type="spellStart"/>
            <w:r w:rsidRPr="00DF2C59">
              <w:rPr>
                <w:rFonts w:ascii="Times New Roman" w:eastAsia="Times New Roman" w:hAnsi="Times New Roman" w:cs="Times New Roman"/>
                <w:sz w:val="24"/>
                <w:szCs w:val="24"/>
                <w:lang w:eastAsia="ru-RU"/>
              </w:rPr>
              <w:t>жолдар</w:t>
            </w:r>
            <w:proofErr w:type="spellEnd"/>
            <w:r w:rsidRPr="00DF2C59">
              <w:rPr>
                <w:rFonts w:ascii="Times New Roman" w:eastAsia="Times New Roman" w:hAnsi="Times New Roman" w:cs="Times New Roman"/>
                <w:sz w:val="24"/>
                <w:szCs w:val="24"/>
                <w:lang w:eastAsia="ru-RU"/>
              </w:rPr>
              <w:t>.</w:t>
            </w:r>
          </w:p>
          <w:p w14:paraId="615DA24D" w14:textId="77777777" w:rsidR="00F07281" w:rsidRPr="00B96F6B" w:rsidRDefault="00F07281" w:rsidP="00F07281">
            <w:pPr>
              <w:spacing w:after="0" w:line="240" w:lineRule="auto"/>
              <w:rPr>
                <w:rFonts w:ascii="Times New Roman" w:eastAsia="Times New Roman" w:hAnsi="Times New Roman" w:cs="Times New Roman"/>
                <w:color w:val="FF0000"/>
                <w:lang w:eastAsia="ru-RU"/>
              </w:rPr>
            </w:pPr>
          </w:p>
        </w:tc>
      </w:tr>
      <w:tr w:rsidR="00F07281" w:rsidRPr="00B96F6B" w14:paraId="08BD3F33" w14:textId="77777777" w:rsidTr="00F07281">
        <w:trPr>
          <w:gridAfter w:val="1"/>
          <w:wAfter w:w="9" w:type="dxa"/>
          <w:trHeight w:val="276"/>
        </w:trPr>
        <w:tc>
          <w:tcPr>
            <w:tcW w:w="988" w:type="dxa"/>
            <w:tcBorders>
              <w:top w:val="nil"/>
              <w:left w:val="nil"/>
              <w:bottom w:val="nil"/>
              <w:right w:val="nil"/>
            </w:tcBorders>
            <w:shd w:val="clear" w:color="auto" w:fill="auto"/>
            <w:noWrap/>
            <w:vAlign w:val="bottom"/>
            <w:hideMark/>
          </w:tcPr>
          <w:p w14:paraId="0356A08C"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vAlign w:val="bottom"/>
            <w:hideMark/>
          </w:tcPr>
          <w:p w14:paraId="2D59D86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14:paraId="6ACEB995"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14:paraId="17B279C0"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tcBorders>
              <w:top w:val="nil"/>
              <w:left w:val="nil"/>
              <w:bottom w:val="nil"/>
              <w:right w:val="nil"/>
            </w:tcBorders>
            <w:shd w:val="clear" w:color="auto" w:fill="auto"/>
            <w:noWrap/>
            <w:vAlign w:val="bottom"/>
            <w:hideMark/>
          </w:tcPr>
          <w:p w14:paraId="34F56E8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469DF83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354891F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3C14F38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ACFFF8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688AA45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14:paraId="29CEEC8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0254D1DC"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0B039E19"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24D4C8E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122C09A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3E7AD15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484F1BB1" w14:textId="77777777" w:rsidTr="00F07281">
        <w:trPr>
          <w:trHeight w:val="276"/>
        </w:trPr>
        <w:tc>
          <w:tcPr>
            <w:tcW w:w="3725" w:type="dxa"/>
            <w:gridSpan w:val="6"/>
            <w:tcBorders>
              <w:top w:val="nil"/>
              <w:left w:val="nil"/>
              <w:bottom w:val="nil"/>
              <w:right w:val="nil"/>
            </w:tcBorders>
            <w:shd w:val="clear" w:color="auto" w:fill="auto"/>
            <w:noWrap/>
            <w:vAlign w:val="bottom"/>
            <w:hideMark/>
          </w:tcPr>
          <w:p w14:paraId="5F2E41D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roofErr w:type="spellStart"/>
            <w:proofErr w:type="gramStart"/>
            <w:r w:rsidRPr="00DF2C59">
              <w:rPr>
                <w:rFonts w:ascii="Times New Roman" w:eastAsia="Times New Roman" w:hAnsi="Times New Roman" w:cs="Times New Roman"/>
                <w:sz w:val="24"/>
                <w:szCs w:val="24"/>
                <w:lang w:eastAsia="ru-RU"/>
              </w:rPr>
              <w:t>Күні</w:t>
            </w:r>
            <w:proofErr w:type="spellEnd"/>
            <w:r w:rsidRPr="00B96F6B">
              <w:rPr>
                <w:rFonts w:ascii="Times New Roman" w:eastAsia="Times New Roman" w:hAnsi="Times New Roman" w:cs="Times New Roman"/>
                <w:color w:val="000000"/>
                <w:lang w:eastAsia="ru-RU"/>
              </w:rPr>
              <w:t xml:space="preserve">  _</w:t>
            </w:r>
            <w:proofErr w:type="gramEnd"/>
            <w:r w:rsidRPr="00B96F6B">
              <w:rPr>
                <w:rFonts w:ascii="Times New Roman" w:eastAsia="Times New Roman" w:hAnsi="Times New Roman" w:cs="Times New Roman"/>
                <w:color w:val="000000"/>
                <w:lang w:eastAsia="ru-RU"/>
              </w:rPr>
              <w:t>________________________</w:t>
            </w:r>
          </w:p>
        </w:tc>
        <w:tc>
          <w:tcPr>
            <w:tcW w:w="7368" w:type="dxa"/>
            <w:gridSpan w:val="9"/>
            <w:tcBorders>
              <w:top w:val="nil"/>
              <w:left w:val="nil"/>
              <w:bottom w:val="nil"/>
              <w:right w:val="nil"/>
            </w:tcBorders>
            <w:shd w:val="clear" w:color="auto" w:fill="auto"/>
            <w:noWrap/>
            <w:vAlign w:val="bottom"/>
            <w:hideMark/>
          </w:tcPr>
          <w:p w14:paraId="0C9FFB4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roofErr w:type="spellStart"/>
            <w:r w:rsidRPr="00DF2C59">
              <w:rPr>
                <w:rFonts w:ascii="Times New Roman" w:eastAsia="Times New Roman" w:hAnsi="Times New Roman" w:cs="Times New Roman"/>
                <w:b/>
                <w:bCs/>
                <w:sz w:val="24"/>
                <w:szCs w:val="24"/>
                <w:lang w:eastAsia="ru-RU"/>
              </w:rPr>
              <w:t>Басшының</w:t>
            </w:r>
            <w:proofErr w:type="spellEnd"/>
            <w:r w:rsidRPr="00DF2C59">
              <w:rPr>
                <w:rFonts w:ascii="Times New Roman" w:eastAsia="Times New Roman" w:hAnsi="Times New Roman" w:cs="Times New Roman"/>
                <w:b/>
                <w:bCs/>
                <w:sz w:val="24"/>
                <w:szCs w:val="24"/>
                <w:lang w:eastAsia="ru-RU"/>
              </w:rPr>
              <w:t xml:space="preserve"> Т.А.Ә.</w:t>
            </w:r>
            <w:r w:rsidRPr="00DF2C59">
              <w:rPr>
                <w:rFonts w:ascii="Times New Roman" w:eastAsia="Times New Roman" w:hAnsi="Times New Roman" w:cs="Times New Roman"/>
                <w:sz w:val="24"/>
                <w:szCs w:val="24"/>
                <w:lang w:eastAsia="ru-RU"/>
              </w:rPr>
              <w:t xml:space="preserve"> </w:t>
            </w:r>
            <w:r w:rsidRPr="00B96F6B">
              <w:rPr>
                <w:rFonts w:ascii="Times New Roman" w:eastAsia="Times New Roman" w:hAnsi="Times New Roman" w:cs="Times New Roman"/>
                <w:color w:val="000000"/>
                <w:lang w:eastAsia="ru-RU"/>
              </w:rPr>
              <w:t>____________________________________________</w:t>
            </w:r>
          </w:p>
        </w:tc>
        <w:tc>
          <w:tcPr>
            <w:tcW w:w="959" w:type="dxa"/>
            <w:gridSpan w:val="2"/>
            <w:tcBorders>
              <w:top w:val="nil"/>
              <w:left w:val="nil"/>
              <w:bottom w:val="nil"/>
              <w:right w:val="nil"/>
            </w:tcBorders>
            <w:shd w:val="clear" w:color="auto" w:fill="auto"/>
            <w:noWrap/>
            <w:vAlign w:val="bottom"/>
            <w:hideMark/>
          </w:tcPr>
          <w:p w14:paraId="707741B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
        </w:tc>
        <w:tc>
          <w:tcPr>
            <w:tcW w:w="1339" w:type="dxa"/>
            <w:gridSpan w:val="2"/>
            <w:tcBorders>
              <w:top w:val="nil"/>
              <w:left w:val="nil"/>
              <w:bottom w:val="nil"/>
              <w:right w:val="nil"/>
            </w:tcBorders>
            <w:shd w:val="clear" w:color="auto" w:fill="auto"/>
            <w:noWrap/>
            <w:vAlign w:val="bottom"/>
            <w:hideMark/>
          </w:tcPr>
          <w:p w14:paraId="2A20AD1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429C702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0687F9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297353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6FED9311" w14:textId="77777777" w:rsidTr="00F07281">
        <w:trPr>
          <w:gridAfter w:val="1"/>
          <w:wAfter w:w="9" w:type="dxa"/>
          <w:trHeight w:val="276"/>
        </w:trPr>
        <w:tc>
          <w:tcPr>
            <w:tcW w:w="988" w:type="dxa"/>
            <w:tcBorders>
              <w:top w:val="nil"/>
              <w:left w:val="nil"/>
              <w:bottom w:val="nil"/>
              <w:right w:val="nil"/>
            </w:tcBorders>
            <w:shd w:val="clear" w:color="auto" w:fill="auto"/>
            <w:noWrap/>
            <w:vAlign w:val="bottom"/>
            <w:hideMark/>
          </w:tcPr>
          <w:p w14:paraId="1DE63F0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vAlign w:val="bottom"/>
            <w:hideMark/>
          </w:tcPr>
          <w:p w14:paraId="250CAE5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14:paraId="7288D4F5"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14:paraId="065EB2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tcBorders>
              <w:top w:val="nil"/>
              <w:left w:val="nil"/>
              <w:bottom w:val="nil"/>
              <w:right w:val="nil"/>
            </w:tcBorders>
            <w:shd w:val="clear" w:color="auto" w:fill="auto"/>
            <w:noWrap/>
            <w:vAlign w:val="bottom"/>
            <w:hideMark/>
          </w:tcPr>
          <w:p w14:paraId="79EAA150"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393B7180"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387E03A8"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99" w:type="dxa"/>
            <w:gridSpan w:val="2"/>
            <w:tcBorders>
              <w:top w:val="nil"/>
              <w:left w:val="nil"/>
              <w:bottom w:val="nil"/>
              <w:right w:val="nil"/>
            </w:tcBorders>
            <w:shd w:val="clear" w:color="auto" w:fill="auto"/>
            <w:noWrap/>
            <w:vAlign w:val="bottom"/>
            <w:hideMark/>
          </w:tcPr>
          <w:p w14:paraId="555F1ACC"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239" w:type="dxa"/>
            <w:tcBorders>
              <w:top w:val="nil"/>
              <w:left w:val="nil"/>
              <w:bottom w:val="nil"/>
              <w:right w:val="nil"/>
            </w:tcBorders>
            <w:shd w:val="clear" w:color="auto" w:fill="auto"/>
            <w:noWrap/>
            <w:vAlign w:val="bottom"/>
            <w:hideMark/>
          </w:tcPr>
          <w:p w14:paraId="3C93EAF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11AAAE73" w14:textId="77777777" w:rsidR="00F07281" w:rsidRPr="00B96F6B" w:rsidRDefault="00F07281" w:rsidP="00F07281">
            <w:pPr>
              <w:spacing w:after="0" w:line="240" w:lineRule="auto"/>
              <w:jc w:val="center"/>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14:paraId="5BF330A4"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1B9DECA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148BA94B" w14:textId="77777777" w:rsidR="00F07281" w:rsidRPr="00B96F6B" w:rsidRDefault="00F07281" w:rsidP="00F07281">
            <w:pPr>
              <w:spacing w:after="0" w:line="240" w:lineRule="auto"/>
              <w:jc w:val="center"/>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4CEA5CB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55F2BFD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5CB6E7F5"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4B21F3D1" w14:textId="77777777" w:rsidTr="00F07281">
        <w:trPr>
          <w:gridAfter w:val="1"/>
          <w:wAfter w:w="9" w:type="dxa"/>
          <w:trHeight w:val="276"/>
        </w:trPr>
        <w:tc>
          <w:tcPr>
            <w:tcW w:w="988" w:type="dxa"/>
            <w:tcBorders>
              <w:top w:val="nil"/>
              <w:left w:val="nil"/>
              <w:bottom w:val="nil"/>
              <w:right w:val="nil"/>
            </w:tcBorders>
            <w:shd w:val="clear" w:color="auto" w:fill="auto"/>
            <w:noWrap/>
            <w:vAlign w:val="bottom"/>
            <w:hideMark/>
          </w:tcPr>
          <w:p w14:paraId="082FF70E"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vAlign w:val="bottom"/>
            <w:hideMark/>
          </w:tcPr>
          <w:p w14:paraId="33257B9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14:paraId="400285A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14:paraId="3BCF1E6E"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tcBorders>
              <w:top w:val="nil"/>
              <w:left w:val="nil"/>
              <w:bottom w:val="nil"/>
              <w:right w:val="nil"/>
            </w:tcBorders>
            <w:shd w:val="clear" w:color="auto" w:fill="auto"/>
            <w:noWrap/>
            <w:vAlign w:val="bottom"/>
            <w:hideMark/>
          </w:tcPr>
          <w:p w14:paraId="13CF40F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val="kk-KZ" w:eastAsia="ru-RU"/>
              </w:rPr>
              <w:t>О</w:t>
            </w:r>
            <w:r w:rsidRPr="00B96F6B">
              <w:rPr>
                <w:rFonts w:ascii="Times New Roman" w:eastAsia="Times New Roman" w:hAnsi="Times New Roman" w:cs="Times New Roman"/>
                <w:color w:val="000000"/>
                <w:lang w:eastAsia="ru-RU"/>
              </w:rPr>
              <w:t>.</w:t>
            </w:r>
          </w:p>
        </w:tc>
        <w:tc>
          <w:tcPr>
            <w:tcW w:w="1512" w:type="dxa"/>
            <w:tcBorders>
              <w:top w:val="nil"/>
              <w:left w:val="nil"/>
              <w:bottom w:val="nil"/>
              <w:right w:val="nil"/>
            </w:tcBorders>
            <w:shd w:val="clear" w:color="auto" w:fill="auto"/>
            <w:noWrap/>
            <w:vAlign w:val="bottom"/>
            <w:hideMark/>
          </w:tcPr>
          <w:p w14:paraId="10FC503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
        </w:tc>
        <w:tc>
          <w:tcPr>
            <w:tcW w:w="941" w:type="dxa"/>
            <w:tcBorders>
              <w:top w:val="nil"/>
              <w:left w:val="nil"/>
              <w:bottom w:val="nil"/>
              <w:right w:val="nil"/>
            </w:tcBorders>
            <w:shd w:val="clear" w:color="auto" w:fill="auto"/>
            <w:noWrap/>
            <w:vAlign w:val="bottom"/>
            <w:hideMark/>
          </w:tcPr>
          <w:p w14:paraId="3A9E644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99" w:type="dxa"/>
            <w:gridSpan w:val="2"/>
            <w:tcBorders>
              <w:top w:val="nil"/>
              <w:left w:val="nil"/>
              <w:bottom w:val="nil"/>
              <w:right w:val="nil"/>
            </w:tcBorders>
            <w:shd w:val="clear" w:color="auto" w:fill="auto"/>
            <w:noWrap/>
            <w:vAlign w:val="bottom"/>
            <w:hideMark/>
          </w:tcPr>
          <w:p w14:paraId="697A2C98"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239" w:type="dxa"/>
            <w:tcBorders>
              <w:top w:val="nil"/>
              <w:left w:val="nil"/>
              <w:bottom w:val="nil"/>
              <w:right w:val="nil"/>
            </w:tcBorders>
            <w:shd w:val="clear" w:color="auto" w:fill="auto"/>
            <w:noWrap/>
            <w:vAlign w:val="bottom"/>
            <w:hideMark/>
          </w:tcPr>
          <w:p w14:paraId="0F0DA88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1A06E65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14:paraId="15BF39E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641DF3E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6C23486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209D5C94"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4FF5666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1466E9BF"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bl>
    <w:p w14:paraId="709371F0" w14:textId="77777777" w:rsidR="00F07281" w:rsidRPr="00B96F6B" w:rsidRDefault="00F07281" w:rsidP="00F07281">
      <w:pPr>
        <w:pStyle w:val="a4"/>
        <w:jc w:val="right"/>
        <w:rPr>
          <w:lang w:val="kk-KZ" w:eastAsia="ru-RU"/>
        </w:rPr>
      </w:pPr>
      <w:r w:rsidRPr="00B96F6B">
        <w:rPr>
          <w:rFonts w:ascii="Times New Roman" w:hAnsi="Times New Roman" w:cs="Times New Roman"/>
          <w:b/>
          <w:bCs/>
          <w:sz w:val="24"/>
          <w:szCs w:val="24"/>
          <w:lang w:val="kk-KZ" w:eastAsia="ru-RU"/>
        </w:rPr>
        <w:t>№5 нысан</w:t>
      </w:r>
      <w:r w:rsidRPr="00B96F6B">
        <w:rPr>
          <w:rFonts w:ascii="Times New Roman" w:hAnsi="Times New Roman" w:cs="Times New Roman"/>
          <w:b/>
          <w:bCs/>
          <w:sz w:val="24"/>
          <w:szCs w:val="24"/>
          <w:lang w:val="kk-KZ" w:eastAsia="ru-RU"/>
        </w:rPr>
        <w:br/>
      </w:r>
    </w:p>
    <w:sectPr w:rsidR="00F07281" w:rsidRPr="00B96F6B" w:rsidSect="00D230FC">
      <w:pgSz w:w="16838" w:h="11906" w:orient="landscape" w:code="9"/>
      <w:pgMar w:top="1276" w:right="395"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CE871" w14:textId="77777777" w:rsidR="00667148" w:rsidRDefault="00667148" w:rsidP="00440C6E">
      <w:pPr>
        <w:spacing w:after="0" w:line="240" w:lineRule="auto"/>
      </w:pPr>
      <w:r>
        <w:separator/>
      </w:r>
    </w:p>
  </w:endnote>
  <w:endnote w:type="continuationSeparator" w:id="0">
    <w:p w14:paraId="7E45218F" w14:textId="77777777" w:rsidR="00667148" w:rsidRDefault="00667148" w:rsidP="0044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A64DA" w14:textId="77777777" w:rsidR="00667148" w:rsidRDefault="00667148" w:rsidP="00440C6E">
      <w:pPr>
        <w:spacing w:after="0" w:line="240" w:lineRule="auto"/>
      </w:pPr>
      <w:r>
        <w:separator/>
      </w:r>
    </w:p>
  </w:footnote>
  <w:footnote w:type="continuationSeparator" w:id="0">
    <w:p w14:paraId="47990F76" w14:textId="77777777" w:rsidR="00667148" w:rsidRDefault="00667148" w:rsidP="00440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01F88"/>
    <w:multiLevelType w:val="multilevel"/>
    <w:tmpl w:val="9C726834"/>
    <w:lvl w:ilvl="0">
      <w:start w:val="4"/>
      <w:numFmt w:val="decimal"/>
      <w:lvlText w:val="%1"/>
      <w:lvlJc w:val="left"/>
      <w:pPr>
        <w:ind w:left="480" w:hanging="480"/>
      </w:pPr>
      <w:rPr>
        <w:rFonts w:hint="default"/>
      </w:rPr>
    </w:lvl>
    <w:lvl w:ilvl="1">
      <w:start w:val="4"/>
      <w:numFmt w:val="decimal"/>
      <w:lvlText w:val="%1.%2"/>
      <w:lvlJc w:val="left"/>
      <w:pPr>
        <w:ind w:left="2464" w:hanging="480"/>
      </w:pPr>
      <w:rPr>
        <w:rFonts w:hint="default"/>
      </w:rPr>
    </w:lvl>
    <w:lvl w:ilvl="2">
      <w:start w:val="7"/>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3344" w:hanging="144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672" w:hanging="1800"/>
      </w:pPr>
      <w:rPr>
        <w:rFonts w:hint="default"/>
      </w:rPr>
    </w:lvl>
  </w:abstractNum>
  <w:abstractNum w:abstractNumId="1" w15:restartNumberingAfterBreak="0">
    <w:nsid w:val="254E53CD"/>
    <w:multiLevelType w:val="hybridMultilevel"/>
    <w:tmpl w:val="09102E7E"/>
    <w:lvl w:ilvl="0" w:tplc="EE828F54">
      <w:start w:val="3"/>
      <w:numFmt w:val="decimal"/>
      <w:lvlText w:val="%1."/>
      <w:lvlJc w:val="left"/>
      <w:pPr>
        <w:ind w:left="1785" w:hanging="360"/>
      </w:pPr>
      <w:rPr>
        <w:rFonts w:hint="default"/>
      </w:r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 w15:restartNumberingAfterBreak="0">
    <w:nsid w:val="3E016CD8"/>
    <w:multiLevelType w:val="hybridMultilevel"/>
    <w:tmpl w:val="09C6308C"/>
    <w:lvl w:ilvl="0" w:tplc="5A20F3B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BA3E4C"/>
    <w:multiLevelType w:val="hybridMultilevel"/>
    <w:tmpl w:val="69600224"/>
    <w:lvl w:ilvl="0" w:tplc="37E237B4">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2E05543"/>
    <w:multiLevelType w:val="hybridMultilevel"/>
    <w:tmpl w:val="3AB8F0D6"/>
    <w:lvl w:ilvl="0" w:tplc="5C0210F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CC4192"/>
    <w:multiLevelType w:val="multilevel"/>
    <w:tmpl w:val="62F02F7A"/>
    <w:lvl w:ilvl="0">
      <w:start w:val="3"/>
      <w:numFmt w:val="decimal"/>
      <w:lvlText w:val="%1."/>
      <w:lvlJc w:val="left"/>
      <w:pPr>
        <w:ind w:left="1425" w:hanging="360"/>
      </w:pPr>
      <w:rPr>
        <w:rFonts w:hint="default"/>
      </w:rPr>
    </w:lvl>
    <w:lvl w:ilvl="1">
      <w:start w:val="1"/>
      <w:numFmt w:val="decimal"/>
      <w:isLgl/>
      <w:lvlText w:val="%1.%2"/>
      <w:lvlJc w:val="left"/>
      <w:pPr>
        <w:ind w:left="1545" w:hanging="480"/>
      </w:pPr>
      <w:rPr>
        <w:rFonts w:hint="default"/>
        <w:b w:val="0"/>
      </w:rPr>
    </w:lvl>
    <w:lvl w:ilvl="2">
      <w:start w:val="2"/>
      <w:numFmt w:val="decimal"/>
      <w:isLgl/>
      <w:lvlText w:val="%1.%2.%3"/>
      <w:lvlJc w:val="left"/>
      <w:pPr>
        <w:ind w:left="1785" w:hanging="720"/>
      </w:pPr>
      <w:rPr>
        <w:rFonts w:hint="default"/>
        <w:b w:val="0"/>
      </w:rPr>
    </w:lvl>
    <w:lvl w:ilvl="3">
      <w:start w:val="1"/>
      <w:numFmt w:val="decimal"/>
      <w:isLgl/>
      <w:lvlText w:val="%1.%2.%3.%4"/>
      <w:lvlJc w:val="left"/>
      <w:pPr>
        <w:ind w:left="1785" w:hanging="720"/>
      </w:pPr>
      <w:rPr>
        <w:rFonts w:hint="default"/>
        <w:b w:val="0"/>
      </w:rPr>
    </w:lvl>
    <w:lvl w:ilvl="4">
      <w:start w:val="1"/>
      <w:numFmt w:val="decimal"/>
      <w:isLgl/>
      <w:lvlText w:val="%1.%2.%3.%4.%5"/>
      <w:lvlJc w:val="left"/>
      <w:pPr>
        <w:ind w:left="2145" w:hanging="1080"/>
      </w:pPr>
      <w:rPr>
        <w:rFonts w:hint="default"/>
        <w:b w:val="0"/>
      </w:rPr>
    </w:lvl>
    <w:lvl w:ilvl="5">
      <w:start w:val="1"/>
      <w:numFmt w:val="decimal"/>
      <w:isLgl/>
      <w:lvlText w:val="%1.%2.%3.%4.%5.%6"/>
      <w:lvlJc w:val="left"/>
      <w:pPr>
        <w:ind w:left="2145" w:hanging="1080"/>
      </w:pPr>
      <w:rPr>
        <w:rFonts w:hint="default"/>
        <w:b w:val="0"/>
      </w:rPr>
    </w:lvl>
    <w:lvl w:ilvl="6">
      <w:start w:val="1"/>
      <w:numFmt w:val="decimal"/>
      <w:isLgl/>
      <w:lvlText w:val="%1.%2.%3.%4.%5.%6.%7"/>
      <w:lvlJc w:val="left"/>
      <w:pPr>
        <w:ind w:left="2505" w:hanging="1440"/>
      </w:pPr>
      <w:rPr>
        <w:rFonts w:hint="default"/>
        <w:b w:val="0"/>
      </w:rPr>
    </w:lvl>
    <w:lvl w:ilvl="7">
      <w:start w:val="1"/>
      <w:numFmt w:val="decimal"/>
      <w:isLgl/>
      <w:lvlText w:val="%1.%2.%3.%4.%5.%6.%7.%8"/>
      <w:lvlJc w:val="left"/>
      <w:pPr>
        <w:ind w:left="2505" w:hanging="1440"/>
      </w:pPr>
      <w:rPr>
        <w:rFonts w:hint="default"/>
        <w:b w:val="0"/>
      </w:rPr>
    </w:lvl>
    <w:lvl w:ilvl="8">
      <w:start w:val="1"/>
      <w:numFmt w:val="decimal"/>
      <w:isLgl/>
      <w:lvlText w:val="%1.%2.%3.%4.%5.%6.%7.%8.%9"/>
      <w:lvlJc w:val="left"/>
      <w:pPr>
        <w:ind w:left="2865" w:hanging="1800"/>
      </w:pPr>
      <w:rPr>
        <w:rFonts w:hint="default"/>
        <w:b w:val="0"/>
      </w:rPr>
    </w:lvl>
  </w:abstractNum>
  <w:abstractNum w:abstractNumId="6" w15:restartNumberingAfterBreak="0">
    <w:nsid w:val="716C7EAC"/>
    <w:multiLevelType w:val="multilevel"/>
    <w:tmpl w:val="C14ACD86"/>
    <w:lvl w:ilvl="0">
      <w:start w:val="3"/>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b w:val="0"/>
        <w:bCs/>
        <w:sz w:val="23"/>
        <w:szCs w:val="23"/>
      </w:rPr>
    </w:lvl>
    <w:lvl w:ilvl="2">
      <w:start w:val="1"/>
      <w:numFmt w:val="decimal"/>
      <w:lvlText w:val="%1.%2.%3"/>
      <w:lvlJc w:val="left"/>
      <w:pPr>
        <w:ind w:left="928" w:hanging="36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78121C8B"/>
    <w:multiLevelType w:val="multilevel"/>
    <w:tmpl w:val="561A889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8011AB"/>
    <w:multiLevelType w:val="hybridMultilevel"/>
    <w:tmpl w:val="00A65FF0"/>
    <w:lvl w:ilvl="0" w:tplc="33A49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0"/>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6D3"/>
    <w:rsid w:val="00016EF0"/>
    <w:rsid w:val="00087707"/>
    <w:rsid w:val="000B1675"/>
    <w:rsid w:val="000B3D87"/>
    <w:rsid w:val="000B4B05"/>
    <w:rsid w:val="000E5907"/>
    <w:rsid w:val="00127311"/>
    <w:rsid w:val="002076D5"/>
    <w:rsid w:val="00336960"/>
    <w:rsid w:val="00344DF0"/>
    <w:rsid w:val="003A1EC1"/>
    <w:rsid w:val="003A3BB5"/>
    <w:rsid w:val="00440C6E"/>
    <w:rsid w:val="0044384F"/>
    <w:rsid w:val="004644B1"/>
    <w:rsid w:val="00472D33"/>
    <w:rsid w:val="004C4831"/>
    <w:rsid w:val="004F3500"/>
    <w:rsid w:val="00537C84"/>
    <w:rsid w:val="00667148"/>
    <w:rsid w:val="0072283E"/>
    <w:rsid w:val="007733D6"/>
    <w:rsid w:val="00774F6E"/>
    <w:rsid w:val="0079353C"/>
    <w:rsid w:val="008221A9"/>
    <w:rsid w:val="00884A78"/>
    <w:rsid w:val="008B406C"/>
    <w:rsid w:val="00965A1D"/>
    <w:rsid w:val="00990382"/>
    <w:rsid w:val="009B06D0"/>
    <w:rsid w:val="009E76D3"/>
    <w:rsid w:val="00A1343B"/>
    <w:rsid w:val="00A45580"/>
    <w:rsid w:val="00A57D80"/>
    <w:rsid w:val="00AA2DD1"/>
    <w:rsid w:val="00AA643B"/>
    <w:rsid w:val="00B52865"/>
    <w:rsid w:val="00B66B29"/>
    <w:rsid w:val="00B80BCA"/>
    <w:rsid w:val="00B832C2"/>
    <w:rsid w:val="00BA1153"/>
    <w:rsid w:val="00C26227"/>
    <w:rsid w:val="00CA6414"/>
    <w:rsid w:val="00D230FC"/>
    <w:rsid w:val="00D8648C"/>
    <w:rsid w:val="00E24A49"/>
    <w:rsid w:val="00EE0A23"/>
    <w:rsid w:val="00F025D1"/>
    <w:rsid w:val="00F07281"/>
    <w:rsid w:val="00F0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32FE"/>
  <w15:chartTrackingRefBased/>
  <w15:docId w15:val="{DD9DFFC4-83C8-4B6A-A652-ED989B0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58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52865"/>
    <w:pPr>
      <w:spacing w:after="0" w:line="240" w:lineRule="auto"/>
    </w:pPr>
    <w:rPr>
      <w:lang w:val="ru-RU"/>
    </w:rPr>
  </w:style>
  <w:style w:type="character" w:styleId="a5">
    <w:name w:val="Strong"/>
    <w:basedOn w:val="a0"/>
    <w:uiPriority w:val="22"/>
    <w:qFormat/>
    <w:rsid w:val="00A45580"/>
    <w:rPr>
      <w:b/>
      <w:bCs/>
    </w:rPr>
  </w:style>
  <w:style w:type="paragraph" w:styleId="a6">
    <w:name w:val="Normal (Web)"/>
    <w:basedOn w:val="a"/>
    <w:uiPriority w:val="99"/>
    <w:unhideWhenUsed/>
    <w:rsid w:val="00A45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45580"/>
    <w:rPr>
      <w:color w:val="0000FF"/>
      <w:u w:val="single"/>
    </w:rPr>
  </w:style>
  <w:style w:type="paragraph" w:styleId="a8">
    <w:name w:val="List Paragraph"/>
    <w:basedOn w:val="a"/>
    <w:uiPriority w:val="34"/>
    <w:qFormat/>
    <w:rsid w:val="00A45580"/>
    <w:pPr>
      <w:spacing w:after="200" w:line="276" w:lineRule="auto"/>
      <w:ind w:left="720"/>
      <w:contextualSpacing/>
    </w:pPr>
    <w:rPr>
      <w:rFonts w:ascii="Calibri" w:eastAsia="Times New Roman" w:hAnsi="Calibri" w:cs="Times New Roman"/>
    </w:rPr>
  </w:style>
  <w:style w:type="paragraph" w:styleId="3">
    <w:name w:val="Body Text 3"/>
    <w:basedOn w:val="a"/>
    <w:link w:val="30"/>
    <w:rsid w:val="00A4558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45580"/>
    <w:rPr>
      <w:rFonts w:ascii="Times New Roman" w:eastAsia="Times New Roman" w:hAnsi="Times New Roman" w:cs="Times New Roman"/>
      <w:sz w:val="16"/>
      <w:szCs w:val="16"/>
      <w:lang w:val="ru-RU" w:eastAsia="ru-RU"/>
    </w:rPr>
  </w:style>
  <w:style w:type="paragraph" w:styleId="a9">
    <w:name w:val="Subtitle"/>
    <w:basedOn w:val="a"/>
    <w:link w:val="aa"/>
    <w:qFormat/>
    <w:rsid w:val="00A45580"/>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a">
    <w:name w:val="Подзаголовок Знак"/>
    <w:basedOn w:val="a0"/>
    <w:link w:val="a9"/>
    <w:rsid w:val="00A45580"/>
    <w:rPr>
      <w:rFonts w:ascii="Times New Roman CYR" w:eastAsia="Times New Roman" w:hAnsi="Times New Roman CYR" w:cs="Times New Roman"/>
      <w:b/>
      <w:caps/>
      <w:sz w:val="24"/>
      <w:szCs w:val="20"/>
      <w:lang w:val="ru-RU" w:eastAsia="ru-RU"/>
    </w:rPr>
  </w:style>
  <w:style w:type="paragraph" w:styleId="ab">
    <w:name w:val="header"/>
    <w:basedOn w:val="a"/>
    <w:link w:val="ac"/>
    <w:uiPriority w:val="99"/>
    <w:unhideWhenUsed/>
    <w:rsid w:val="00440C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0C6E"/>
    <w:rPr>
      <w:lang w:val="ru-RU"/>
    </w:rPr>
  </w:style>
  <w:style w:type="paragraph" w:styleId="ad">
    <w:name w:val="footer"/>
    <w:basedOn w:val="a"/>
    <w:link w:val="ae"/>
    <w:uiPriority w:val="99"/>
    <w:unhideWhenUsed/>
    <w:rsid w:val="00440C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0C6E"/>
    <w:rPr>
      <w:lang w:val="ru-RU"/>
    </w:rPr>
  </w:style>
  <w:style w:type="paragraph" w:styleId="af">
    <w:name w:val="Balloon Text"/>
    <w:basedOn w:val="a"/>
    <w:link w:val="af0"/>
    <w:uiPriority w:val="99"/>
    <w:semiHidden/>
    <w:unhideWhenUsed/>
    <w:rsid w:val="00344DF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44DF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53354">
      <w:bodyDiv w:val="1"/>
      <w:marLeft w:val="0"/>
      <w:marRight w:val="0"/>
      <w:marTop w:val="0"/>
      <w:marBottom w:val="0"/>
      <w:divBdr>
        <w:top w:val="none" w:sz="0" w:space="0" w:color="auto"/>
        <w:left w:val="none" w:sz="0" w:space="0" w:color="auto"/>
        <w:bottom w:val="none" w:sz="0" w:space="0" w:color="auto"/>
        <w:right w:val="none" w:sz="0" w:space="0" w:color="auto"/>
      </w:divBdr>
    </w:div>
    <w:div w:id="927808087">
      <w:bodyDiv w:val="1"/>
      <w:marLeft w:val="0"/>
      <w:marRight w:val="0"/>
      <w:marTop w:val="0"/>
      <w:marBottom w:val="0"/>
      <w:divBdr>
        <w:top w:val="none" w:sz="0" w:space="0" w:color="auto"/>
        <w:left w:val="none" w:sz="0" w:space="0" w:color="auto"/>
        <w:bottom w:val="none" w:sz="0" w:space="0" w:color="auto"/>
        <w:right w:val="none" w:sz="0" w:space="0" w:color="auto"/>
      </w:divBdr>
    </w:div>
    <w:div w:id="1916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5A41-7147-4AE2-90A5-172DCBEF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23</Pages>
  <Words>7272</Words>
  <Characters>41457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Югринова Елена Владимировна</cp:lastModifiedBy>
  <cp:revision>3</cp:revision>
  <dcterms:created xsi:type="dcterms:W3CDTF">2026-04-08T15:29:00Z</dcterms:created>
  <dcterms:modified xsi:type="dcterms:W3CDTF">2026-04-13T10:11:00Z</dcterms:modified>
</cp:coreProperties>
</file>